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16" w:rsidRDefault="00093516" w:rsidP="004A3F4B">
      <w:pPr>
        <w:spacing w:before="100" w:beforeAutospacing="1" w:after="100" w:afterAutospacing="1" w:line="240" w:lineRule="auto"/>
        <w:jc w:val="center"/>
        <w:outlineLvl w:val="0"/>
        <w:rPr>
          <w:noProof/>
          <w:lang w:eastAsia="ru-RU"/>
        </w:rPr>
      </w:pPr>
    </w:p>
    <w:p w:rsidR="00093516" w:rsidRDefault="00093516" w:rsidP="004A3F4B">
      <w:pPr>
        <w:spacing w:before="100" w:beforeAutospacing="1" w:after="100" w:afterAutospacing="1" w:line="240" w:lineRule="auto"/>
        <w:jc w:val="center"/>
        <w:outlineLvl w:val="0"/>
        <w:rPr>
          <w:noProof/>
          <w:sz w:val="28"/>
          <w:szCs w:val="28"/>
          <w:lang w:eastAsia="ru-RU"/>
        </w:rPr>
      </w:pPr>
      <w:r w:rsidRPr="00093516">
        <w:rPr>
          <w:noProof/>
          <w:sz w:val="28"/>
          <w:szCs w:val="28"/>
          <w:lang w:eastAsia="ru-RU"/>
        </w:rPr>
        <w:t xml:space="preserve">Муниципальное бюджетное </w:t>
      </w:r>
    </w:p>
    <w:p w:rsidR="00093516" w:rsidRDefault="00093516" w:rsidP="004A3F4B">
      <w:pPr>
        <w:spacing w:before="100" w:beforeAutospacing="1" w:after="100" w:afterAutospacing="1" w:line="240" w:lineRule="auto"/>
        <w:jc w:val="center"/>
        <w:outlineLvl w:val="0"/>
        <w:rPr>
          <w:noProof/>
          <w:sz w:val="28"/>
          <w:szCs w:val="28"/>
          <w:lang w:eastAsia="ru-RU"/>
        </w:rPr>
      </w:pPr>
      <w:r w:rsidRPr="00093516">
        <w:rPr>
          <w:noProof/>
          <w:sz w:val="28"/>
          <w:szCs w:val="28"/>
          <w:lang w:eastAsia="ru-RU"/>
        </w:rPr>
        <w:t xml:space="preserve">дошкольное образовательное учреждение </w:t>
      </w:r>
    </w:p>
    <w:p w:rsidR="00AA59D1" w:rsidRPr="00093516" w:rsidRDefault="00093516" w:rsidP="004A3F4B">
      <w:pPr>
        <w:spacing w:before="100" w:beforeAutospacing="1" w:after="100" w:afterAutospacing="1" w:line="240" w:lineRule="auto"/>
        <w:jc w:val="center"/>
        <w:outlineLvl w:val="0"/>
        <w:rPr>
          <w:noProof/>
          <w:sz w:val="28"/>
          <w:szCs w:val="28"/>
          <w:lang w:eastAsia="ru-RU"/>
        </w:rPr>
      </w:pPr>
      <w:r w:rsidRPr="004A3F4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F3987E" wp14:editId="372DF6F3">
            <wp:simplePos x="0" y="0"/>
            <wp:positionH relativeFrom="column">
              <wp:posOffset>49530</wp:posOffset>
            </wp:positionH>
            <wp:positionV relativeFrom="paragraph">
              <wp:posOffset>361950</wp:posOffset>
            </wp:positionV>
            <wp:extent cx="6668770" cy="7315200"/>
            <wp:effectExtent l="0" t="0" r="0" b="0"/>
            <wp:wrapThrough wrapText="bothSides">
              <wp:wrapPolygon edited="0">
                <wp:start x="0" y="0"/>
                <wp:lineTo x="0" y="21544"/>
                <wp:lineTo x="21534" y="21544"/>
                <wp:lineTo x="21534" y="0"/>
                <wp:lineTo x="0" y="0"/>
              </wp:wrapPolygon>
            </wp:wrapThrough>
            <wp:docPr id="11" name="Рисунок 11" descr="\\Home\мои документы\Презентации\Грамот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Home\мои документы\Презентации\Грамо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" b="20822"/>
                    <a:stretch/>
                  </pic:blipFill>
                  <pic:spPr bwMode="auto">
                    <a:xfrm>
                      <a:off x="0" y="0"/>
                      <a:ext cx="666877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516">
        <w:rPr>
          <w:noProof/>
          <w:sz w:val="28"/>
          <w:szCs w:val="28"/>
          <w:lang w:eastAsia="ru-RU"/>
        </w:rPr>
        <w:t>«Детский сад № 65»</w:t>
      </w:r>
    </w:p>
    <w:p w:rsidR="00093516" w:rsidRDefault="00093516" w:rsidP="00A020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93516" w:rsidRDefault="00093516" w:rsidP="00A020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93516" w:rsidRDefault="00093516" w:rsidP="00A020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93516" w:rsidRPr="00093516" w:rsidRDefault="00093516" w:rsidP="00093516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32"/>
          <w:sz w:val="28"/>
          <w:szCs w:val="28"/>
        </w:rPr>
      </w:pPr>
      <w:r w:rsidRPr="00093516">
        <w:rPr>
          <w:rFonts w:eastAsia="Times New Roman" w:cs="Times New Roman"/>
          <w:b/>
          <w:bCs/>
          <w:kern w:val="32"/>
          <w:sz w:val="28"/>
          <w:szCs w:val="28"/>
        </w:rPr>
        <w:t xml:space="preserve">                                                         Составила: воспитатель </w:t>
      </w:r>
      <w:proofErr w:type="spellStart"/>
      <w:r w:rsidRPr="00093516">
        <w:rPr>
          <w:rFonts w:eastAsia="Times New Roman" w:cs="Times New Roman"/>
          <w:b/>
          <w:bCs/>
          <w:kern w:val="32"/>
          <w:sz w:val="28"/>
          <w:szCs w:val="28"/>
        </w:rPr>
        <w:t>Мехонцева</w:t>
      </w:r>
      <w:proofErr w:type="spellEnd"/>
      <w:r w:rsidRPr="00093516">
        <w:rPr>
          <w:rFonts w:eastAsia="Times New Roman" w:cs="Times New Roman"/>
          <w:b/>
          <w:bCs/>
          <w:kern w:val="32"/>
          <w:sz w:val="28"/>
          <w:szCs w:val="28"/>
        </w:rPr>
        <w:t xml:space="preserve"> Н.Ю.</w:t>
      </w:r>
    </w:p>
    <w:p w:rsidR="00093516" w:rsidRPr="00093516" w:rsidRDefault="00093516" w:rsidP="00A020E8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bCs/>
          <w:kern w:val="32"/>
          <w:sz w:val="24"/>
          <w:szCs w:val="24"/>
        </w:rPr>
      </w:pPr>
    </w:p>
    <w:p w:rsidR="00093516" w:rsidRDefault="00093516" w:rsidP="00A020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A3F4B" w:rsidRPr="00A020E8" w:rsidRDefault="00A020E8" w:rsidP="00A020E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A020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Тема: </w:t>
      </w:r>
      <w:r w:rsidRPr="00A020E8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«Технология </w:t>
      </w:r>
      <w:proofErr w:type="spellStart"/>
      <w:r w:rsidRPr="00A020E8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В.Воскобовича</w:t>
      </w:r>
      <w:proofErr w:type="spellEnd"/>
      <w:r w:rsidRPr="00A020E8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, как средство повышения интеллектуального развития детей старшего дошкольного возраста»</w:t>
      </w:r>
    </w:p>
    <w:p w:rsidR="004A3F4B" w:rsidRPr="00A020E8" w:rsidRDefault="004A3F4B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F4B" w:rsidRPr="00A020E8" w:rsidRDefault="004A3F4B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0E8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 проекта.</w:t>
      </w:r>
    </w:p>
    <w:p w:rsidR="00DF5E91" w:rsidRPr="00A020E8" w:rsidRDefault="00DF5E9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Общеизвестно, что стратегические цели президентской инициативы «Наша новая школа» </w:t>
      </w:r>
      <w:proofErr w:type="gramStart"/>
      <w:r w:rsidRPr="00A020E8">
        <w:rPr>
          <w:rFonts w:ascii="Times New Roman" w:eastAsia="Calibri" w:hAnsi="Times New Roman" w:cs="Times New Roman"/>
          <w:sz w:val="24"/>
          <w:szCs w:val="24"/>
        </w:rPr>
        <w:t>направлены</w:t>
      </w:r>
      <w:proofErr w:type="gramEnd"/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 прежде всего, на формирование человека </w:t>
      </w:r>
      <w:r w:rsidRPr="00A020E8">
        <w:rPr>
          <w:rFonts w:ascii="Times New Roman" w:eastAsia="Calibri" w:hAnsi="Times New Roman" w:cs="Times New Roman"/>
          <w:sz w:val="24"/>
          <w:szCs w:val="24"/>
          <w:lang w:bidi="en-US"/>
        </w:rPr>
        <w:t>XXI</w:t>
      </w:r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 века: конкурентоспособного, профессионального, социально мобильного, высоконравственного, культурного, здорового.</w:t>
      </w:r>
    </w:p>
    <w:p w:rsidR="00DF5E91" w:rsidRPr="00A020E8" w:rsidRDefault="00DF5E9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Актуальность данного проекта обусловлена тем, что необходимым условием качественного обновления общества является умножение интеллектуального потенциала.</w:t>
      </w:r>
    </w:p>
    <w:p w:rsidR="00DF5E91" w:rsidRPr="00A020E8" w:rsidRDefault="00DF5E9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Известный детский психолог Л.С. Выготский одним из первых сформулировал мысль о том, что интеллектуальное развитие ребенка заключается не столько в количественном запасе знаний, сколько в уровне интеллектуальных процессов, то есть в качественных особенностях детского мышления.</w:t>
      </w:r>
    </w:p>
    <w:p w:rsidR="00DF5E91" w:rsidRPr="00A020E8" w:rsidRDefault="00DF5E9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Развивая мышление ребенка на каждом возрастном этапе, создается как бы определённый «этаж», на котором формируются психические функции, важные для перехода к следующему этапу. Таким образом</w:t>
      </w:r>
      <w:r w:rsidR="00D45853" w:rsidRPr="00A020E8">
        <w:rPr>
          <w:rFonts w:ascii="Times New Roman" w:eastAsia="Calibri" w:hAnsi="Times New Roman" w:cs="Times New Roman"/>
          <w:sz w:val="24"/>
          <w:szCs w:val="24"/>
        </w:rPr>
        <w:t xml:space="preserve">, навыки, умения, приобретенные в </w:t>
      </w:r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дошкольный период будут служить фундаментом для получения знаний и развития способностей в </w:t>
      </w:r>
      <w:proofErr w:type="gramStart"/>
      <w:r w:rsidRPr="00A020E8">
        <w:rPr>
          <w:rFonts w:ascii="Times New Roman" w:eastAsia="Calibri" w:hAnsi="Times New Roman" w:cs="Times New Roman"/>
          <w:sz w:val="24"/>
          <w:szCs w:val="24"/>
        </w:rPr>
        <w:t>более старшем</w:t>
      </w:r>
      <w:proofErr w:type="gramEnd"/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 возрасте. И важнейшим среди этих навыков является навык логического мышления, способность действовать «в уме». Овладев логическими операциями, ребенок станет более внимательным, научиться мыслить ясно и четко, сумеет в ненужный момент сконцентрироваться на сути проблемы, убедить других в своей правоте.</w:t>
      </w:r>
      <w:r w:rsidRPr="00A020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Знание логики будет способствовать культурному и интеллектуальному развитию личности. </w:t>
      </w:r>
    </w:p>
    <w:p w:rsidR="00DF5E91" w:rsidRPr="00A020E8" w:rsidRDefault="00DF5E9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У детей, играющих с играми </w:t>
      </w:r>
      <w:proofErr w:type="spellStart"/>
      <w:r w:rsidRPr="00A020E8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, нет проблем со счетом, знанием геометрических фигур, умением ориентироваться на плоскости.  Ведь неплохо, когда у детей развивается понятливость и формируется довольно высокий интеллект. Это происходит примерно с такой закономерностью: сначала ребенок имеет интеллект ниже среднего, но по мере занятий по методу </w:t>
      </w:r>
      <w:proofErr w:type="spellStart"/>
      <w:r w:rsidRPr="00A020E8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 его интеллект меняется на глазах и растет. Сначала к среднему уровню интеллекта, затем </w:t>
      </w:r>
      <w:proofErr w:type="gramStart"/>
      <w:r w:rsidRPr="00A020E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 нормальному, затем к высокому, очень высокому и, наконец, интеллект ребенка становится превосходным. </w:t>
      </w:r>
    </w:p>
    <w:p w:rsidR="00DF5E91" w:rsidRPr="00A020E8" w:rsidRDefault="00DF5E9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 xml:space="preserve">Цели образовательной деятельности с использованием игровых материалов В.В. </w:t>
      </w:r>
      <w:proofErr w:type="spellStart"/>
      <w:r w:rsidRPr="00A020E8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A020E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5E91" w:rsidRPr="00A020E8" w:rsidRDefault="00DF5E91" w:rsidP="00A020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Развитие у ребёнка познавательного интереса к исследовательской деятельности.</w:t>
      </w:r>
    </w:p>
    <w:p w:rsidR="00DF5E91" w:rsidRPr="00A020E8" w:rsidRDefault="00DF5E91" w:rsidP="00A020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Развитие наблюдательности, воображения, памяти, внимания, мышления и творчества.</w:t>
      </w:r>
    </w:p>
    <w:p w:rsidR="00DF5E91" w:rsidRPr="00A020E8" w:rsidRDefault="00DF5E91" w:rsidP="00A020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Гармоничное развитие у ребёнка образного и логического мышления.</w:t>
      </w:r>
    </w:p>
    <w:p w:rsidR="00DF5E91" w:rsidRPr="00A020E8" w:rsidRDefault="00DF5E91" w:rsidP="00A020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Формирование базисных представлений об окружающем мире, математических понятиях, звукобуквенных явлениях.</w:t>
      </w:r>
    </w:p>
    <w:p w:rsidR="00DF5E91" w:rsidRPr="00A020E8" w:rsidRDefault="00DF5E91" w:rsidP="00A020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Развитие мелкой моторики рук.</w:t>
      </w:r>
    </w:p>
    <w:p w:rsidR="00DF5E91" w:rsidRPr="00A020E8" w:rsidRDefault="00DF5E9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0E8">
        <w:rPr>
          <w:rFonts w:ascii="Times New Roman" w:eastAsia="Calibri" w:hAnsi="Times New Roman" w:cs="Times New Roman"/>
          <w:bCs/>
          <w:sz w:val="24"/>
          <w:szCs w:val="24"/>
        </w:rPr>
        <w:t>Данный проект направлен на интеллектуально-творческое развитие детей старшего дошкольного возраста. В нём представлено перспективное планирование работы с детьми с использованием инновационной технологии и план работы с родителями. Реализация проекта осуществляется при сочетании игровых методов и методов прямого обучения.</w:t>
      </w:r>
    </w:p>
    <w:p w:rsidR="00DF5E91" w:rsidRPr="00A020E8" w:rsidRDefault="00DF5E9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F4B" w:rsidRPr="00A020E8" w:rsidRDefault="00DF5E9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0E8">
        <w:rPr>
          <w:rFonts w:ascii="Times New Roman" w:eastAsia="Calibri" w:hAnsi="Times New Roman" w:cs="Times New Roman"/>
          <w:b/>
          <w:bCs/>
          <w:sz w:val="24"/>
          <w:szCs w:val="24"/>
        </w:rPr>
        <w:t>Цель проекта -</w:t>
      </w:r>
      <w:r w:rsidR="004A3F4B" w:rsidRPr="00A020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020E8" w:rsidRPr="00A020E8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en-US"/>
        </w:rPr>
        <w:t>развитие</w:t>
      </w:r>
      <w:r w:rsidRPr="00A020E8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en-US"/>
        </w:rPr>
        <w:t xml:space="preserve"> логиче</w:t>
      </w:r>
      <w:r w:rsidR="00A020E8" w:rsidRPr="00A020E8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en-US"/>
        </w:rPr>
        <w:t xml:space="preserve">ского мышления детей </w:t>
      </w:r>
      <w:r w:rsidRPr="00A020E8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en-US"/>
        </w:rPr>
        <w:t>старшего дошкольного возраста посредством использования в образо</w:t>
      </w:r>
      <w:r w:rsidR="00A020E8" w:rsidRPr="00A020E8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en-US"/>
        </w:rPr>
        <w:t>вательном процессе инновационной технологии</w:t>
      </w:r>
      <w:r w:rsidRPr="00A020E8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en-US"/>
        </w:rPr>
        <w:t xml:space="preserve"> </w:t>
      </w:r>
      <w:proofErr w:type="spellStart"/>
      <w:r w:rsidRPr="00A020E8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en-US"/>
        </w:rPr>
        <w:t>В.Воскобовича</w:t>
      </w:r>
      <w:proofErr w:type="spellEnd"/>
      <w:r w:rsidRPr="00A020E8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en-US"/>
        </w:rPr>
        <w:t>.</w:t>
      </w:r>
    </w:p>
    <w:p w:rsidR="00DF5E91" w:rsidRPr="00A020E8" w:rsidRDefault="00DF5E91" w:rsidP="00A020E8">
      <w:pPr>
        <w:pStyle w:val="a5"/>
        <w:spacing w:after="0"/>
        <w:jc w:val="both"/>
        <w:rPr>
          <w:rFonts w:eastAsia="Times New Roman"/>
          <w:color w:val="00000A"/>
          <w:lang w:eastAsia="zh-CN" w:bidi="en-US"/>
        </w:rPr>
      </w:pPr>
    </w:p>
    <w:p w:rsidR="007B08C0" w:rsidRPr="007B08C0" w:rsidRDefault="004A3F4B" w:rsidP="007B08C0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0E8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="00DF5E91" w:rsidRPr="00A020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проекта</w:t>
      </w:r>
      <w:r w:rsidRPr="00A020E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7B08C0" w:rsidRPr="007B08C0" w:rsidRDefault="007B08C0" w:rsidP="007B08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Развитие у детей</w:t>
      </w:r>
      <w:bookmarkStart w:id="0" w:name="_GoBack"/>
      <w:bookmarkEnd w:id="0"/>
      <w:r w:rsidRPr="007B08C0">
        <w:rPr>
          <w:rFonts w:ascii="Times New Roman" w:eastAsia="Calibri" w:hAnsi="Times New Roman" w:cs="Times New Roman"/>
          <w:bCs/>
          <w:sz w:val="24"/>
          <w:szCs w:val="24"/>
        </w:rPr>
        <w:t xml:space="preserve"> познавательного интереса и исследовательской деятельности.</w:t>
      </w:r>
    </w:p>
    <w:p w:rsidR="007B08C0" w:rsidRPr="007B08C0" w:rsidRDefault="007B08C0" w:rsidP="007B08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8C0">
        <w:rPr>
          <w:rFonts w:ascii="Times New Roman" w:eastAsia="Calibri" w:hAnsi="Times New Roman" w:cs="Times New Roman"/>
          <w:bCs/>
          <w:sz w:val="24"/>
          <w:szCs w:val="24"/>
        </w:rPr>
        <w:t>Развитие наблюдательности, воображения, памяти, внимания,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08C0">
        <w:rPr>
          <w:rFonts w:ascii="Times New Roman" w:eastAsia="Calibri" w:hAnsi="Times New Roman" w:cs="Times New Roman"/>
          <w:bCs/>
          <w:sz w:val="24"/>
          <w:szCs w:val="24"/>
        </w:rPr>
        <w:t>логического  мышления и творчества.</w:t>
      </w:r>
    </w:p>
    <w:p w:rsidR="007B08C0" w:rsidRDefault="007B08C0" w:rsidP="007B08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8C0">
        <w:rPr>
          <w:rFonts w:ascii="Times New Roman" w:eastAsia="Calibri" w:hAnsi="Times New Roman" w:cs="Times New Roman"/>
          <w:bCs/>
          <w:sz w:val="24"/>
          <w:szCs w:val="24"/>
        </w:rPr>
        <w:t>Формирование базисных представлений (об окружающем мире, математических, речевых умений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7B08C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B08C0" w:rsidRPr="007B08C0" w:rsidRDefault="007B08C0" w:rsidP="007B08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8C0">
        <w:rPr>
          <w:rFonts w:ascii="Times New Roman" w:eastAsia="Calibri" w:hAnsi="Times New Roman" w:cs="Times New Roman"/>
          <w:bCs/>
          <w:sz w:val="24"/>
          <w:szCs w:val="24"/>
        </w:rPr>
        <w:t>Развитие мелкой моторики.</w:t>
      </w:r>
    </w:p>
    <w:p w:rsidR="007B08C0" w:rsidRPr="007B08C0" w:rsidRDefault="007B08C0" w:rsidP="007B08C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F4B" w:rsidRPr="00A020E8" w:rsidRDefault="004A3F4B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0E8">
        <w:rPr>
          <w:rFonts w:ascii="Times New Roman" w:eastAsia="Calibri" w:hAnsi="Times New Roman" w:cs="Times New Roman"/>
          <w:b/>
          <w:bCs/>
          <w:sz w:val="24"/>
          <w:szCs w:val="24"/>
        </w:rPr>
        <w:t>Тип проекта</w:t>
      </w:r>
      <w:r w:rsidRPr="00A020E8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311E7A" w:rsidRPr="00A020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63930" w:rsidRPr="00A020E8">
        <w:rPr>
          <w:rFonts w:ascii="Times New Roman" w:eastAsia="Calibri" w:hAnsi="Times New Roman" w:cs="Times New Roman"/>
          <w:bCs/>
          <w:sz w:val="24"/>
          <w:szCs w:val="24"/>
        </w:rPr>
        <w:t>познавательный.</w:t>
      </w:r>
    </w:p>
    <w:p w:rsidR="00311E7A" w:rsidRPr="00A020E8" w:rsidRDefault="00311E7A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F4B" w:rsidRPr="00A020E8" w:rsidRDefault="004A3F4B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0E8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проекта</w:t>
      </w:r>
      <w:r w:rsidRPr="00A020E8">
        <w:rPr>
          <w:rFonts w:ascii="Times New Roman" w:eastAsia="Calibri" w:hAnsi="Times New Roman" w:cs="Times New Roman"/>
          <w:bCs/>
          <w:sz w:val="24"/>
          <w:szCs w:val="24"/>
        </w:rPr>
        <w:t xml:space="preserve">: дети </w:t>
      </w:r>
      <w:r w:rsidR="00311E7A" w:rsidRPr="00A020E8">
        <w:rPr>
          <w:rFonts w:ascii="Times New Roman" w:eastAsia="Calibri" w:hAnsi="Times New Roman" w:cs="Times New Roman"/>
          <w:bCs/>
          <w:sz w:val="24"/>
          <w:szCs w:val="24"/>
        </w:rPr>
        <w:t>старшей</w:t>
      </w:r>
      <w:r w:rsidRPr="00A020E8">
        <w:rPr>
          <w:rFonts w:ascii="Times New Roman" w:eastAsia="Calibri" w:hAnsi="Times New Roman" w:cs="Times New Roman"/>
          <w:bCs/>
          <w:sz w:val="24"/>
          <w:szCs w:val="24"/>
        </w:rPr>
        <w:t xml:space="preserve"> группы, воспитатели, родители.</w:t>
      </w:r>
    </w:p>
    <w:p w:rsidR="00311E7A" w:rsidRPr="00A020E8" w:rsidRDefault="00311E7A" w:rsidP="00A020E8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3930" w:rsidRPr="00A020E8" w:rsidRDefault="00D45853" w:rsidP="00A020E8">
      <w:pPr>
        <w:shd w:val="clear" w:color="auto" w:fill="FFFFFF"/>
        <w:spacing w:after="0" w:line="240" w:lineRule="auto"/>
        <w:ind w:firstLine="312"/>
        <w:jc w:val="both"/>
        <w:rPr>
          <w:sz w:val="24"/>
          <w:szCs w:val="24"/>
        </w:rPr>
      </w:pPr>
      <w:r w:rsidRPr="00A020E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реализации:</w:t>
      </w:r>
    </w:p>
    <w:p w:rsidR="004A3F4B" w:rsidRPr="00A020E8" w:rsidRDefault="004A3F4B" w:rsidP="00A020E8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E8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</w:t>
      </w:r>
      <w:r w:rsidR="00496094" w:rsidRPr="00A020E8">
        <w:rPr>
          <w:rFonts w:ascii="Times New Roman" w:eastAsia="Times New Roman" w:hAnsi="Times New Roman" w:cs="Times New Roman"/>
          <w:sz w:val="24"/>
          <w:szCs w:val="24"/>
        </w:rPr>
        <w:t> (август-сентябрь 2020</w:t>
      </w:r>
      <w:r w:rsidR="00311E7A" w:rsidRPr="00A020E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A020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5853" w:rsidRPr="00A02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F4B" w:rsidRPr="00A020E8" w:rsidRDefault="004A3F4B" w:rsidP="00A020E8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E8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создание условий, необходимых для реализации проекта.</w:t>
      </w:r>
    </w:p>
    <w:p w:rsidR="004A3F4B" w:rsidRPr="00A020E8" w:rsidRDefault="004A3F4B" w:rsidP="00A020E8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E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A020E8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496094" w:rsidRPr="00A020E8">
        <w:rPr>
          <w:rFonts w:ascii="Times New Roman" w:eastAsia="Times New Roman" w:hAnsi="Times New Roman" w:cs="Times New Roman"/>
          <w:sz w:val="24"/>
          <w:szCs w:val="24"/>
        </w:rPr>
        <w:t>октябрь 2020 г. – апрель 2021</w:t>
      </w:r>
      <w:r w:rsidR="00311E7A" w:rsidRPr="00A020E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A020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5853" w:rsidRPr="00A02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F4B" w:rsidRPr="00A020E8" w:rsidRDefault="004A3F4B" w:rsidP="00A020E8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E8">
        <w:rPr>
          <w:rFonts w:ascii="Times New Roman" w:eastAsia="Times New Roman" w:hAnsi="Times New Roman" w:cs="Times New Roman"/>
          <w:sz w:val="24"/>
          <w:szCs w:val="24"/>
        </w:rPr>
        <w:t>Цель: реализация основных видов деятельности по направлениям проекта.</w:t>
      </w:r>
    </w:p>
    <w:p w:rsidR="004A3F4B" w:rsidRPr="00A020E8" w:rsidRDefault="004A3F4B" w:rsidP="00A020E8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E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</w:t>
      </w:r>
      <w:r w:rsidRPr="00A020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020E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B2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8B2FCE">
        <w:rPr>
          <w:rFonts w:ascii="Times New Roman" w:eastAsia="Times New Roman" w:hAnsi="Times New Roman" w:cs="Times New Roman"/>
          <w:sz w:val="24"/>
          <w:szCs w:val="24"/>
        </w:rPr>
        <w:t xml:space="preserve">апрель - </w:t>
      </w:r>
      <w:r w:rsidR="00496094" w:rsidRPr="00A020E8">
        <w:rPr>
          <w:rFonts w:ascii="Times New Roman" w:eastAsia="Times New Roman" w:hAnsi="Times New Roman" w:cs="Times New Roman"/>
          <w:sz w:val="24"/>
          <w:szCs w:val="24"/>
        </w:rPr>
        <w:t>май 2021</w:t>
      </w:r>
      <w:r w:rsidR="00311E7A" w:rsidRPr="00A020E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A020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5853" w:rsidRPr="00A02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F4B" w:rsidRPr="00A020E8" w:rsidRDefault="004A3F4B" w:rsidP="00A020E8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E8">
        <w:rPr>
          <w:rFonts w:ascii="Times New Roman" w:eastAsia="Times New Roman" w:hAnsi="Times New Roman" w:cs="Times New Roman"/>
          <w:sz w:val="24"/>
          <w:szCs w:val="24"/>
        </w:rPr>
        <w:t>Цель: анализ полученных результатов. Презентация проекта.</w:t>
      </w:r>
    </w:p>
    <w:p w:rsidR="004A3F4B" w:rsidRPr="00A020E8" w:rsidRDefault="004A3F4B" w:rsidP="00A020E8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F4B" w:rsidRPr="00A020E8" w:rsidRDefault="004A3F4B" w:rsidP="00A020E8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02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проекта: </w:t>
      </w:r>
      <w:r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</w:t>
      </w:r>
      <w:r w:rsidR="00311E7A"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долгосрочный</w:t>
      </w:r>
      <w:r w:rsidR="00496094"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(август</w:t>
      </w:r>
      <w:r w:rsidR="00311E7A"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6094"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496094"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май 2021</w:t>
      </w:r>
      <w:r w:rsidR="00311E7A"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311E7A" w:rsidRPr="00A020E8" w:rsidRDefault="00311E7A" w:rsidP="00A020E8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0E8" w:rsidRPr="00A020E8" w:rsidRDefault="00A020E8" w:rsidP="00A0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0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принципы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20E8" w:rsidRPr="00A020E8" w:rsidRDefault="00A020E8" w:rsidP="00A0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020E8">
        <w:rPr>
          <w:rFonts w:ascii="Times New Roman" w:eastAsia="Times New Roman" w:hAnsi="Times New Roman" w:cs="Times New Roman"/>
          <w:sz w:val="24"/>
          <w:szCs w:val="24"/>
          <w:lang w:eastAsia="ru-RU"/>
        </w:rPr>
        <w:t>ЧФУОО по данной теме реализуется 1 раз в неделю во 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половине дня в течение 20</w:t>
      </w:r>
      <w:r w:rsidRPr="00A0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и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(использование </w:t>
      </w:r>
      <w:proofErr w:type="spellStart"/>
      <w:r w:rsidRPr="00A02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A0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A0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в НОД по реализации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0E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«Познание».</w:t>
      </w:r>
    </w:p>
    <w:p w:rsidR="00A01341" w:rsidRPr="00A020E8" w:rsidRDefault="00A01341" w:rsidP="00A020E8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F4B" w:rsidRPr="00A020E8" w:rsidRDefault="004A3F4B" w:rsidP="00A020E8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по проекту</w:t>
      </w:r>
    </w:p>
    <w:p w:rsidR="004A3F4B" w:rsidRPr="00A020E8" w:rsidRDefault="004A3F4B" w:rsidP="00A020E8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D9" w:rsidRPr="00A020E8" w:rsidRDefault="00BC40D9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0E8">
        <w:rPr>
          <w:rFonts w:ascii="Times New Roman" w:eastAsia="Calibri" w:hAnsi="Times New Roman" w:cs="Times New Roman"/>
          <w:b/>
          <w:sz w:val="24"/>
          <w:szCs w:val="24"/>
        </w:rPr>
        <w:t xml:space="preserve">1.   </w:t>
      </w:r>
      <w:r w:rsidR="00563930" w:rsidRPr="00A020E8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Подготовительный этап </w:t>
      </w:r>
      <w:r w:rsidR="00563930" w:rsidRPr="00A020E8">
        <w:rPr>
          <w:rFonts w:ascii="Times New Roman" w:eastAsia="Calibri" w:hAnsi="Times New Roman" w:cs="Times New Roman"/>
          <w:sz w:val="24"/>
          <w:szCs w:val="24"/>
        </w:rPr>
        <w:t>(01</w:t>
      </w:r>
      <w:r w:rsidR="00496094" w:rsidRPr="00A020E8">
        <w:rPr>
          <w:rFonts w:ascii="Times New Roman" w:eastAsia="Calibri" w:hAnsi="Times New Roman" w:cs="Times New Roman"/>
          <w:sz w:val="24"/>
          <w:szCs w:val="24"/>
        </w:rPr>
        <w:t>.08.2020</w:t>
      </w:r>
      <w:r w:rsidR="004A3F4B" w:rsidRPr="00A02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1E7A" w:rsidRPr="00A020E8">
        <w:rPr>
          <w:rFonts w:ascii="Times New Roman" w:eastAsia="Calibri" w:hAnsi="Times New Roman" w:cs="Times New Roman"/>
          <w:sz w:val="24"/>
          <w:szCs w:val="24"/>
        </w:rPr>
        <w:t>–</w:t>
      </w:r>
      <w:r w:rsidR="004A3F4B" w:rsidRPr="00A02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094" w:rsidRPr="00A020E8">
        <w:rPr>
          <w:rFonts w:ascii="Times New Roman" w:eastAsia="Calibri" w:hAnsi="Times New Roman" w:cs="Times New Roman"/>
          <w:sz w:val="24"/>
          <w:szCs w:val="24"/>
        </w:rPr>
        <w:t>30.09.2020</w:t>
      </w:r>
      <w:r w:rsidR="004A3F4B" w:rsidRPr="00A020E8">
        <w:rPr>
          <w:rFonts w:ascii="Times New Roman" w:eastAsia="Calibri" w:hAnsi="Times New Roman" w:cs="Times New Roman"/>
          <w:sz w:val="24"/>
          <w:szCs w:val="24"/>
        </w:rPr>
        <w:t>)</w:t>
      </w:r>
      <w:r w:rsidR="00D45853" w:rsidRPr="00A020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5707" w:rsidRPr="00A020E8" w:rsidRDefault="00BC40D9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2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Методическое сопровождение:</w:t>
      </w:r>
    </w:p>
    <w:p w:rsidR="00025707" w:rsidRPr="00A020E8" w:rsidRDefault="004A3F4B" w:rsidP="00A020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hAnsi="Times New Roman" w:cs="Times New Roman"/>
          <w:sz w:val="24"/>
          <w:szCs w:val="24"/>
        </w:rPr>
        <w:t>Определить цель и задачи проекта.</w:t>
      </w:r>
    </w:p>
    <w:p w:rsidR="00025707" w:rsidRPr="00A020E8" w:rsidRDefault="00025707" w:rsidP="00A020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hAnsi="Times New Roman" w:cs="Times New Roman"/>
          <w:sz w:val="24"/>
          <w:szCs w:val="24"/>
        </w:rPr>
        <w:t>Изучить и проанализировать методическую литературу.</w:t>
      </w:r>
    </w:p>
    <w:p w:rsidR="00025707" w:rsidRPr="00A020E8" w:rsidRDefault="00BC40D9" w:rsidP="00A020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hAnsi="Times New Roman" w:cs="Times New Roman"/>
          <w:sz w:val="24"/>
          <w:szCs w:val="24"/>
        </w:rPr>
        <w:t>Составить перспективный план</w:t>
      </w:r>
      <w:r w:rsidR="002D0D32" w:rsidRPr="00A020E8">
        <w:rPr>
          <w:rFonts w:ascii="Times New Roman" w:hAnsi="Times New Roman" w:cs="Times New Roman"/>
          <w:sz w:val="24"/>
          <w:szCs w:val="24"/>
        </w:rPr>
        <w:t xml:space="preserve"> работы с детьми.</w:t>
      </w:r>
    </w:p>
    <w:p w:rsidR="004A3F4B" w:rsidRPr="00A020E8" w:rsidRDefault="00BC40D9" w:rsidP="00A020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hAnsi="Times New Roman" w:cs="Times New Roman"/>
          <w:sz w:val="24"/>
          <w:szCs w:val="24"/>
        </w:rPr>
        <w:t>Провести диагностическое обследование</w:t>
      </w:r>
      <w:r w:rsidR="002D0D32" w:rsidRPr="00A020E8">
        <w:rPr>
          <w:sz w:val="24"/>
          <w:szCs w:val="24"/>
        </w:rPr>
        <w:t xml:space="preserve"> </w:t>
      </w:r>
      <w:r w:rsidR="002D0D32" w:rsidRPr="00A020E8">
        <w:rPr>
          <w:rFonts w:ascii="Times New Roman" w:hAnsi="Times New Roman" w:cs="Times New Roman"/>
          <w:sz w:val="24"/>
          <w:szCs w:val="24"/>
        </w:rPr>
        <w:t>логического мышления детей</w:t>
      </w:r>
      <w:r w:rsidR="004A3F4B" w:rsidRPr="00A020E8">
        <w:rPr>
          <w:rFonts w:ascii="Times New Roman" w:hAnsi="Times New Roman" w:cs="Times New Roman"/>
          <w:sz w:val="24"/>
          <w:szCs w:val="24"/>
        </w:rPr>
        <w:t>.</w:t>
      </w:r>
    </w:p>
    <w:p w:rsidR="00BC40D9" w:rsidRPr="00A020E8" w:rsidRDefault="00BC40D9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20E8">
        <w:rPr>
          <w:rFonts w:ascii="Times New Roman" w:eastAsia="Calibri" w:hAnsi="Times New Roman" w:cs="Times New Roman"/>
          <w:i/>
          <w:sz w:val="24"/>
          <w:szCs w:val="24"/>
        </w:rPr>
        <w:t>Создание развивающей среды:</w:t>
      </w:r>
    </w:p>
    <w:p w:rsidR="00BC40D9" w:rsidRPr="00A020E8" w:rsidRDefault="00BC40D9" w:rsidP="00A020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Приобре</w:t>
      </w:r>
      <w:r w:rsidR="002D0D32" w:rsidRPr="00A020E8">
        <w:rPr>
          <w:rFonts w:ascii="Times New Roman" w:eastAsia="Calibri" w:hAnsi="Times New Roman" w:cs="Times New Roman"/>
          <w:sz w:val="24"/>
          <w:szCs w:val="24"/>
        </w:rPr>
        <w:t>сти и изготовить игры</w:t>
      </w:r>
      <w:r w:rsidRPr="00A020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40D9" w:rsidRPr="00A020E8" w:rsidRDefault="00BC40D9" w:rsidP="00A020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Создать в группе «Центр интеллектуального развития».</w:t>
      </w:r>
    </w:p>
    <w:p w:rsidR="00025707" w:rsidRPr="00A020E8" w:rsidRDefault="00BC40D9" w:rsidP="00A020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Разработать пособия</w:t>
      </w:r>
      <w:r w:rsidR="00025707" w:rsidRPr="00A020E8">
        <w:rPr>
          <w:rFonts w:ascii="Times New Roman" w:eastAsia="Calibri" w:hAnsi="Times New Roman" w:cs="Times New Roman"/>
          <w:bCs/>
          <w:sz w:val="24"/>
          <w:szCs w:val="24"/>
        </w:rPr>
        <w:t xml:space="preserve"> по развитию познавательного интереса.</w:t>
      </w:r>
    </w:p>
    <w:p w:rsidR="00025707" w:rsidRPr="00A020E8" w:rsidRDefault="00025707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20E8">
        <w:rPr>
          <w:rFonts w:ascii="Times New Roman" w:eastAsia="Calibri" w:hAnsi="Times New Roman" w:cs="Times New Roman"/>
          <w:i/>
          <w:sz w:val="24"/>
          <w:szCs w:val="24"/>
        </w:rPr>
        <w:t>Работа с родителями:</w:t>
      </w:r>
    </w:p>
    <w:p w:rsidR="00A020E8" w:rsidRPr="00A020E8" w:rsidRDefault="00025707" w:rsidP="00A020E8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Провести анкетирование.</w:t>
      </w:r>
      <w:r w:rsidR="00A020E8" w:rsidRPr="00A020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0D32" w:rsidRPr="00A020E8" w:rsidRDefault="002D0D32" w:rsidP="00A020E8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Составить перспективный план работы с родителями.</w:t>
      </w:r>
    </w:p>
    <w:p w:rsidR="00025707" w:rsidRPr="00A020E8" w:rsidRDefault="00025707" w:rsidP="00A020E8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sz w:val="24"/>
          <w:szCs w:val="24"/>
        </w:rPr>
        <w:t>Разработать памятки, рекомендации.</w:t>
      </w:r>
    </w:p>
    <w:p w:rsidR="00025707" w:rsidRPr="00A020E8" w:rsidRDefault="00025707" w:rsidP="00A02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341" w:rsidRPr="00A020E8" w:rsidRDefault="004A3F4B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E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C40D9" w:rsidRPr="00A020E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020E8">
        <w:rPr>
          <w:rFonts w:ascii="Times New Roman" w:eastAsia="Calibri" w:hAnsi="Times New Roman" w:cs="Times New Roman"/>
          <w:b/>
          <w:sz w:val="24"/>
          <w:szCs w:val="24"/>
        </w:rPr>
        <w:t xml:space="preserve">   Основной этап </w:t>
      </w:r>
      <w:r w:rsidRPr="00A020E8">
        <w:rPr>
          <w:rFonts w:ascii="Times New Roman" w:eastAsia="Calibri" w:hAnsi="Times New Roman" w:cs="Times New Roman"/>
          <w:sz w:val="24"/>
          <w:szCs w:val="24"/>
        </w:rPr>
        <w:t>(</w:t>
      </w:r>
      <w:r w:rsidR="00496094" w:rsidRPr="00A020E8">
        <w:rPr>
          <w:rFonts w:ascii="Times New Roman" w:eastAsia="Calibri" w:hAnsi="Times New Roman" w:cs="Times New Roman"/>
          <w:sz w:val="24"/>
          <w:szCs w:val="24"/>
        </w:rPr>
        <w:t>01.10.2020</w:t>
      </w:r>
      <w:r w:rsidR="00311E7A" w:rsidRPr="00A020E8">
        <w:rPr>
          <w:rFonts w:ascii="Times New Roman" w:eastAsia="Calibri" w:hAnsi="Times New Roman" w:cs="Times New Roman"/>
          <w:sz w:val="24"/>
          <w:szCs w:val="24"/>
        </w:rPr>
        <w:t>-30.04</w:t>
      </w:r>
      <w:r w:rsidR="00496094" w:rsidRPr="00A020E8">
        <w:rPr>
          <w:rFonts w:ascii="Times New Roman" w:eastAsia="Calibri" w:hAnsi="Times New Roman" w:cs="Times New Roman"/>
          <w:sz w:val="24"/>
          <w:szCs w:val="24"/>
        </w:rPr>
        <w:t>.2021</w:t>
      </w:r>
      <w:r w:rsidRPr="00A020E8">
        <w:rPr>
          <w:rFonts w:ascii="Times New Roman" w:eastAsia="Calibri" w:hAnsi="Times New Roman" w:cs="Times New Roman"/>
          <w:sz w:val="24"/>
          <w:szCs w:val="24"/>
        </w:rPr>
        <w:t>)</w:t>
      </w:r>
      <w:r w:rsidR="00D45853" w:rsidRPr="00A020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341" w:rsidRPr="00A020E8" w:rsidRDefault="00A01341" w:rsidP="00A020E8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0E8" w:rsidRDefault="00A020E8" w:rsidP="00A01341">
      <w:pPr>
        <w:spacing w:after="0" w:line="240" w:lineRule="auto"/>
        <w:ind w:firstLine="3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0D9" w:rsidRPr="00A020E8" w:rsidRDefault="00415A94" w:rsidP="00A01341">
      <w:pPr>
        <w:spacing w:after="0" w:line="240" w:lineRule="auto"/>
        <w:ind w:firstLine="3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0E8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A01341" w:rsidRPr="00A020E8">
        <w:rPr>
          <w:rFonts w:ascii="Times New Roman" w:eastAsia="Calibri" w:hAnsi="Times New Roman" w:cs="Times New Roman"/>
          <w:b/>
          <w:sz w:val="24"/>
          <w:szCs w:val="24"/>
        </w:rPr>
        <w:t>ероприятия проекта</w:t>
      </w:r>
    </w:p>
    <w:p w:rsidR="00415A94" w:rsidRPr="00A020E8" w:rsidRDefault="00415A94" w:rsidP="00A01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415A94" w:rsidRPr="00A020E8" w:rsidTr="00415A94">
        <w:tc>
          <w:tcPr>
            <w:tcW w:w="1838" w:type="dxa"/>
          </w:tcPr>
          <w:p w:rsidR="00415A94" w:rsidRPr="00A020E8" w:rsidRDefault="00415A94" w:rsidP="00415A94">
            <w:pPr>
              <w:ind w:firstLine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924" w:type="dxa"/>
          </w:tcPr>
          <w:p w:rsidR="00415A94" w:rsidRPr="00A020E8" w:rsidRDefault="00415A94" w:rsidP="00415A94">
            <w:pPr>
              <w:ind w:firstLine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с детьми</w:t>
            </w:r>
          </w:p>
        </w:tc>
      </w:tr>
      <w:tr w:rsidR="00A020E8" w:rsidRPr="00A020E8" w:rsidTr="00A020E8">
        <w:trPr>
          <w:trHeight w:val="1248"/>
        </w:trPr>
        <w:tc>
          <w:tcPr>
            <w:tcW w:w="1838" w:type="dxa"/>
            <w:vMerge w:val="restart"/>
          </w:tcPr>
          <w:p w:rsidR="00A020E8" w:rsidRPr="00A020E8" w:rsidRDefault="00A020E8" w:rsidP="0041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924" w:type="dxa"/>
          </w:tcPr>
          <w:p w:rsidR="00A020E8" w:rsidRPr="00A020E8" w:rsidRDefault="00A020E8" w:rsidP="00D45853">
            <w:pPr>
              <w:pStyle w:val="a3"/>
              <w:ind w:left="0" w:firstLine="312"/>
              <w:jc w:val="both"/>
              <w:rPr>
                <w:rStyle w:val="FontStyle17"/>
                <w:i w:val="0"/>
                <w:sz w:val="24"/>
                <w:szCs w:val="24"/>
              </w:rPr>
            </w:pPr>
            <w:r w:rsidRPr="00A020E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A020E8">
              <w:rPr>
                <w:rStyle w:val="FontStyle15"/>
                <w:i w:val="0"/>
                <w:sz w:val="24"/>
                <w:szCs w:val="24"/>
              </w:rPr>
              <w:t xml:space="preserve"> «Квадрат </w:t>
            </w:r>
            <w:proofErr w:type="spellStart"/>
            <w:r w:rsidRPr="00A020E8">
              <w:rPr>
                <w:rStyle w:val="FontStyle15"/>
                <w:i w:val="0"/>
                <w:sz w:val="24"/>
                <w:szCs w:val="24"/>
              </w:rPr>
              <w:t>Воскобовича</w:t>
            </w:r>
            <w:proofErr w:type="spellEnd"/>
            <w:r w:rsidRPr="00A020E8">
              <w:rPr>
                <w:rStyle w:val="FontStyle15"/>
                <w:i w:val="0"/>
                <w:sz w:val="24"/>
                <w:szCs w:val="24"/>
              </w:rPr>
              <w:t xml:space="preserve"> </w:t>
            </w:r>
            <w:r w:rsidRPr="00A020E8">
              <w:rPr>
                <w:rStyle w:val="FontStyle15"/>
                <w:sz w:val="24"/>
                <w:szCs w:val="24"/>
              </w:rPr>
              <w:t>четырех</w:t>
            </w:r>
            <w:r w:rsidRPr="00A020E8">
              <w:rPr>
                <w:rStyle w:val="FontStyle16"/>
                <w:i/>
                <w:sz w:val="24"/>
                <w:szCs w:val="24"/>
              </w:rPr>
              <w:t>цветный</w:t>
            </w:r>
            <w:r w:rsidRPr="00A020E8">
              <w:rPr>
                <w:rStyle w:val="FontStyle15"/>
                <w:sz w:val="24"/>
                <w:szCs w:val="24"/>
              </w:rPr>
              <w:t>»</w:t>
            </w:r>
            <w:r w:rsidRPr="00A020E8">
              <w:rPr>
                <w:rStyle w:val="FontStyle15"/>
                <w:i w:val="0"/>
                <w:sz w:val="24"/>
                <w:szCs w:val="24"/>
              </w:rPr>
              <w:t xml:space="preserve"> - одноцветные фигуры - «Квадрат», «Прямоугольник», «Треугольник»</w:t>
            </w:r>
          </w:p>
          <w:p w:rsidR="00A020E8" w:rsidRPr="00A020E8" w:rsidRDefault="00A020E8" w:rsidP="00A020E8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E8">
              <w:rPr>
                <w:rStyle w:val="FontStyle17"/>
                <w:sz w:val="24"/>
                <w:szCs w:val="24"/>
              </w:rPr>
              <w:t>Цель: углублять знания детей о геометрических фигурах, развивать логическое мышление, внимание.</w:t>
            </w:r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0E8" w:rsidRPr="00A020E8" w:rsidTr="00A020E8">
        <w:trPr>
          <w:trHeight w:val="1266"/>
        </w:trPr>
        <w:tc>
          <w:tcPr>
            <w:tcW w:w="1838" w:type="dxa"/>
            <w:vMerge/>
          </w:tcPr>
          <w:p w:rsidR="00A020E8" w:rsidRPr="00A020E8" w:rsidRDefault="00A020E8" w:rsidP="0041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:rsidR="00A020E8" w:rsidRPr="00A020E8" w:rsidRDefault="00A020E8" w:rsidP="00A020E8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Игра «Квадрат </w:t>
            </w:r>
            <w:proofErr w:type="spellStart"/>
            <w:r w:rsidRPr="00A020E8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>двухцветный»</w:t>
            </w:r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 по схемам «Домик», «Конфета», «Летучая мышь».</w:t>
            </w:r>
          </w:p>
          <w:p w:rsidR="00A020E8" w:rsidRPr="00A020E8" w:rsidRDefault="00A020E8" w:rsidP="00A020E8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>Цель: составление фигур с опорой на схему; развитие мелкой моторики, развитие мыслительных операций.</w:t>
            </w:r>
          </w:p>
        </w:tc>
      </w:tr>
      <w:tr w:rsidR="00A020E8" w:rsidRPr="00A020E8" w:rsidTr="00A020E8">
        <w:trPr>
          <w:trHeight w:val="1198"/>
        </w:trPr>
        <w:tc>
          <w:tcPr>
            <w:tcW w:w="1838" w:type="dxa"/>
            <w:vMerge/>
          </w:tcPr>
          <w:p w:rsidR="00A020E8" w:rsidRPr="00A020E8" w:rsidRDefault="00A020E8" w:rsidP="0041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:rsidR="00A020E8" w:rsidRPr="00A020E8" w:rsidRDefault="00A020E8" w:rsidP="00A020E8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Игра «Квадрат </w:t>
            </w:r>
            <w:proofErr w:type="spellStart"/>
            <w:r w:rsidRPr="00A020E8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>двухцветный»</w:t>
            </w:r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 по схемам «Конверт», «Семафор», «Мышка».</w:t>
            </w: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020E8" w:rsidRPr="00A020E8" w:rsidRDefault="00A020E8" w:rsidP="00A02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>Цель: составление фигур с опорой на схему; развитие мелкой моторики, развитие мыслительных операций.</w:t>
            </w:r>
          </w:p>
        </w:tc>
      </w:tr>
      <w:tr w:rsidR="00A020E8" w:rsidRPr="00A020E8" w:rsidTr="008B2FCE">
        <w:trPr>
          <w:trHeight w:val="70"/>
        </w:trPr>
        <w:tc>
          <w:tcPr>
            <w:tcW w:w="1838" w:type="dxa"/>
            <w:vMerge/>
          </w:tcPr>
          <w:p w:rsidR="00A020E8" w:rsidRPr="00A020E8" w:rsidRDefault="00A020E8" w:rsidP="0041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:rsidR="00A020E8" w:rsidRPr="00A020E8" w:rsidRDefault="00A020E8" w:rsidP="00A020E8">
            <w:pPr>
              <w:pStyle w:val="a3"/>
              <w:ind w:left="0" w:firstLine="312"/>
              <w:jc w:val="both"/>
              <w:rPr>
                <w:rStyle w:val="FontStyle17"/>
                <w:sz w:val="24"/>
                <w:szCs w:val="24"/>
              </w:rPr>
            </w:pPr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Игра «Квадрат </w:t>
            </w:r>
            <w:proofErr w:type="spellStart"/>
            <w:r w:rsidRPr="00A020E8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>четырехцветный»</w:t>
            </w:r>
            <w:r w:rsidRPr="00A020E8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 по схемам «Маленький квадрат», «Пятиугольник», «Трапеция»</w:t>
            </w:r>
            <w:r w:rsidRPr="00A020E8">
              <w:rPr>
                <w:rStyle w:val="FontStyle17"/>
                <w:sz w:val="24"/>
                <w:szCs w:val="24"/>
              </w:rPr>
              <w:t xml:space="preserve"> </w:t>
            </w:r>
          </w:p>
          <w:p w:rsidR="00A020E8" w:rsidRPr="00A020E8" w:rsidRDefault="00A020E8" w:rsidP="008B2FCE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0E8">
              <w:rPr>
                <w:rStyle w:val="FontStyle17"/>
                <w:sz w:val="24"/>
                <w:szCs w:val="24"/>
              </w:rPr>
              <w:t>Цель: углублять знания детей о геометрических фигурах, развивать логическое мышление, внимание;</w:t>
            </w: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составление фигур с опорой на схему.</w:t>
            </w:r>
          </w:p>
        </w:tc>
      </w:tr>
      <w:tr w:rsidR="0070600D" w:rsidTr="0070600D">
        <w:trPr>
          <w:trHeight w:val="983"/>
        </w:trPr>
        <w:tc>
          <w:tcPr>
            <w:tcW w:w="1838" w:type="dxa"/>
            <w:vMerge w:val="restart"/>
          </w:tcPr>
          <w:p w:rsidR="0070600D" w:rsidRPr="00415A94" w:rsidRDefault="0070600D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924" w:type="dxa"/>
          </w:tcPr>
          <w:p w:rsidR="0070600D" w:rsidRPr="0070600D" w:rsidRDefault="0070600D" w:rsidP="0070600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sz w:val="24"/>
                <w:szCs w:val="24"/>
              </w:rPr>
              <w:t xml:space="preserve">Игра «Квадрат </w:t>
            </w:r>
            <w:proofErr w:type="spellStart"/>
            <w:r w:rsidRPr="0070600D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06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t>двухцветный</w:t>
            </w:r>
            <w:r w:rsidRPr="0070600D">
              <w:rPr>
                <w:rFonts w:ascii="Times New Roman" w:hAnsi="Times New Roman" w:cs="Times New Roman"/>
                <w:sz w:val="24"/>
                <w:szCs w:val="24"/>
              </w:rPr>
              <w:t xml:space="preserve">» - фигуры «Ёжик», «Звёздочка». </w:t>
            </w:r>
          </w:p>
          <w:p w:rsidR="0070600D" w:rsidRPr="0070600D" w:rsidRDefault="0070600D" w:rsidP="0070600D">
            <w:pPr>
              <w:ind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аботать по более сложным схемам;</w:t>
            </w: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мелкой моторики, развитие мыслительных операций.</w:t>
            </w:r>
          </w:p>
        </w:tc>
      </w:tr>
      <w:tr w:rsidR="0070600D" w:rsidTr="0070600D">
        <w:trPr>
          <w:trHeight w:val="705"/>
        </w:trPr>
        <w:tc>
          <w:tcPr>
            <w:tcW w:w="1838" w:type="dxa"/>
            <w:vMerge/>
          </w:tcPr>
          <w:p w:rsidR="0070600D" w:rsidRDefault="0070600D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70600D" w:rsidRPr="0070600D" w:rsidRDefault="0070600D" w:rsidP="0070600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sz w:val="24"/>
                <w:szCs w:val="24"/>
              </w:rPr>
              <w:t xml:space="preserve">Игра «Квадрат </w:t>
            </w:r>
            <w:proofErr w:type="spellStart"/>
            <w:r w:rsidRPr="0070600D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0600D">
              <w:rPr>
                <w:rFonts w:ascii="Times New Roman" w:hAnsi="Times New Roman" w:cs="Times New Roman"/>
                <w:sz w:val="24"/>
                <w:szCs w:val="24"/>
              </w:rPr>
              <w:t xml:space="preserve"> двухцветный» - фигуры «Башмачок», «Лодочка».</w:t>
            </w:r>
          </w:p>
          <w:p w:rsidR="0070600D" w:rsidRPr="0070600D" w:rsidRDefault="0070600D" w:rsidP="0070600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t>Цель: сложить предметные формы, назвать, сочинить описательный рассказ.</w:t>
            </w:r>
          </w:p>
        </w:tc>
      </w:tr>
      <w:tr w:rsidR="0070600D" w:rsidTr="0070600D">
        <w:trPr>
          <w:trHeight w:val="879"/>
        </w:trPr>
        <w:tc>
          <w:tcPr>
            <w:tcW w:w="1838" w:type="dxa"/>
            <w:vMerge/>
          </w:tcPr>
          <w:p w:rsidR="0070600D" w:rsidRDefault="0070600D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70600D" w:rsidRPr="0070600D" w:rsidRDefault="0070600D" w:rsidP="0070600D">
            <w:pPr>
              <w:ind w:firstLine="284"/>
              <w:jc w:val="both"/>
              <w:rPr>
                <w:rStyle w:val="FontStyle15"/>
                <w:i w:val="0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706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«Квадрат </w:t>
            </w:r>
            <w:proofErr w:type="spellStart"/>
            <w:r w:rsidRPr="0070600D">
              <w:rPr>
                <w:rFonts w:ascii="Times New Roman" w:hAnsi="Times New Roman" w:cs="Times New Roman"/>
                <w:iCs/>
                <w:sz w:val="24"/>
                <w:szCs w:val="24"/>
              </w:rPr>
              <w:t>Воскобовича</w:t>
            </w:r>
            <w:proofErr w:type="spellEnd"/>
            <w:r w:rsidRPr="00706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четырехцветный» - </w:t>
            </w:r>
            <w:r w:rsidRPr="0070600D">
              <w:rPr>
                <w:rStyle w:val="FontStyle15"/>
                <w:i w:val="0"/>
                <w:sz w:val="24"/>
                <w:szCs w:val="24"/>
              </w:rPr>
              <w:t>двухцветные фигуры.</w:t>
            </w:r>
            <w:r>
              <w:rPr>
                <w:rStyle w:val="FontStyle15"/>
                <w:i w:val="0"/>
                <w:sz w:val="24"/>
                <w:szCs w:val="24"/>
              </w:rPr>
              <w:t xml:space="preserve"> (7,8,9)</w:t>
            </w:r>
          </w:p>
          <w:p w:rsidR="0070600D" w:rsidRPr="0070600D" w:rsidRDefault="0070600D" w:rsidP="0070600D">
            <w:pPr>
              <w:ind w:left="57" w:right="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70600D">
              <w:rPr>
                <w:rStyle w:val="FontStyle15"/>
                <w:sz w:val="24"/>
                <w:szCs w:val="24"/>
              </w:rPr>
              <w:t>закреплять навыки складывания фигур по схемам, развивать образное мышление, умение выявлять наличие нескольких признаков (цвет, форма)</w:t>
            </w:r>
          </w:p>
        </w:tc>
      </w:tr>
      <w:tr w:rsidR="0070600D" w:rsidTr="0070600D">
        <w:trPr>
          <w:trHeight w:val="940"/>
        </w:trPr>
        <w:tc>
          <w:tcPr>
            <w:tcW w:w="1838" w:type="dxa"/>
            <w:vMerge/>
          </w:tcPr>
          <w:p w:rsidR="0070600D" w:rsidRDefault="0070600D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70600D" w:rsidRPr="0070600D" w:rsidRDefault="0070600D" w:rsidP="0070600D">
            <w:pPr>
              <w:ind w:firstLine="284"/>
              <w:jc w:val="both"/>
              <w:rPr>
                <w:rStyle w:val="FontStyle15"/>
                <w:i w:val="0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706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«Квадрат </w:t>
            </w:r>
            <w:proofErr w:type="spellStart"/>
            <w:r w:rsidRPr="0070600D">
              <w:rPr>
                <w:rFonts w:ascii="Times New Roman" w:hAnsi="Times New Roman" w:cs="Times New Roman"/>
                <w:iCs/>
                <w:sz w:val="24"/>
                <w:szCs w:val="24"/>
              </w:rPr>
              <w:t>Воскобовича</w:t>
            </w:r>
            <w:proofErr w:type="spellEnd"/>
            <w:r w:rsidRPr="007060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четырехцветный» - </w:t>
            </w:r>
            <w:r w:rsidRPr="0070600D">
              <w:rPr>
                <w:rStyle w:val="FontStyle15"/>
                <w:i w:val="0"/>
                <w:sz w:val="24"/>
                <w:szCs w:val="24"/>
              </w:rPr>
              <w:t>двухцветные фигуры.</w:t>
            </w:r>
            <w:r>
              <w:rPr>
                <w:rStyle w:val="FontStyle15"/>
                <w:i w:val="0"/>
                <w:sz w:val="24"/>
                <w:szCs w:val="24"/>
              </w:rPr>
              <w:t xml:space="preserve"> (10,11,12)</w:t>
            </w:r>
          </w:p>
          <w:p w:rsidR="0070600D" w:rsidRPr="0070600D" w:rsidRDefault="0070600D" w:rsidP="0070600D">
            <w:pPr>
              <w:ind w:left="57" w:right="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мелкую моторику рук, пространственное мышление, память, мыслительные процессы, умение конструировать, творчество.</w:t>
            </w:r>
          </w:p>
        </w:tc>
      </w:tr>
      <w:tr w:rsidR="008B2FCE" w:rsidTr="008B2FCE">
        <w:trPr>
          <w:trHeight w:val="999"/>
        </w:trPr>
        <w:tc>
          <w:tcPr>
            <w:tcW w:w="1838" w:type="dxa"/>
            <w:vMerge w:val="restart"/>
          </w:tcPr>
          <w:p w:rsidR="008B2FCE" w:rsidRPr="00415A94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924" w:type="dxa"/>
          </w:tcPr>
          <w:p w:rsidR="008B2FCE" w:rsidRPr="008B2FCE" w:rsidRDefault="008B2FCE" w:rsidP="008B2FCE">
            <w:pPr>
              <w:ind w:firstLine="284"/>
              <w:jc w:val="both"/>
              <w:rPr>
                <w:rStyle w:val="FontStyle15"/>
                <w:i w:val="0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B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«Квадрат </w:t>
            </w:r>
            <w:proofErr w:type="spellStart"/>
            <w:r w:rsidRPr="008B2FCE">
              <w:rPr>
                <w:rFonts w:ascii="Times New Roman" w:hAnsi="Times New Roman" w:cs="Times New Roman"/>
                <w:iCs/>
                <w:sz w:val="24"/>
                <w:szCs w:val="24"/>
              </w:rPr>
              <w:t>Воскобовича</w:t>
            </w:r>
            <w:proofErr w:type="spellEnd"/>
            <w:r w:rsidRPr="008B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четырехцветный» - </w:t>
            </w:r>
            <w:r w:rsidRPr="008B2FCE">
              <w:rPr>
                <w:rStyle w:val="FontStyle15"/>
                <w:i w:val="0"/>
                <w:sz w:val="24"/>
                <w:szCs w:val="24"/>
              </w:rPr>
              <w:t>трёхцветные фигуры.(13,14,15)</w:t>
            </w:r>
          </w:p>
          <w:p w:rsidR="008B2FCE" w:rsidRPr="00AA0723" w:rsidRDefault="008B2FCE" w:rsidP="008B2FCE">
            <w:pPr>
              <w:ind w:left="57" w:right="57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мелкую моторику рук, пространственное мышление, память, мыслительные процессы, умение конструировать, творчество.</w:t>
            </w:r>
          </w:p>
        </w:tc>
      </w:tr>
      <w:tr w:rsidR="008B2FCE" w:rsidTr="008B2FCE">
        <w:trPr>
          <w:trHeight w:val="687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Игра «Квадрат </w:t>
            </w:r>
            <w:proofErr w:type="spellStart"/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 двухцветный» - фигуры «Рыба», «Самолётик».</w:t>
            </w:r>
          </w:p>
          <w:p w:rsid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сложить предметные формы, назвать, сочинить описательный рассказ.</w:t>
            </w:r>
          </w:p>
        </w:tc>
      </w:tr>
      <w:tr w:rsidR="008B2FCE" w:rsidTr="008B2FCE">
        <w:trPr>
          <w:trHeight w:val="981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Игра «Квадрат </w:t>
            </w:r>
            <w:proofErr w:type="spellStart"/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 двухцветный»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«Птичка», «Маленький домик</w:t>
            </w: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«Котенок»</w:t>
            </w: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сложить предметные формы, назвать, сочинить описательный рассказ.</w:t>
            </w:r>
          </w:p>
        </w:tc>
      </w:tr>
      <w:tr w:rsidR="008B2FCE" w:rsidTr="008B2FCE">
        <w:trPr>
          <w:trHeight w:val="980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8B2FCE" w:rsidRPr="008B2FCE" w:rsidRDefault="008B2FCE" w:rsidP="008B2FCE">
            <w:pPr>
              <w:ind w:firstLine="284"/>
              <w:jc w:val="both"/>
              <w:rPr>
                <w:rStyle w:val="FontStyle15"/>
                <w:i w:val="0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B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«Квадрат </w:t>
            </w:r>
            <w:proofErr w:type="spellStart"/>
            <w:r w:rsidRPr="008B2FCE">
              <w:rPr>
                <w:rFonts w:ascii="Times New Roman" w:hAnsi="Times New Roman" w:cs="Times New Roman"/>
                <w:iCs/>
                <w:sz w:val="24"/>
                <w:szCs w:val="24"/>
              </w:rPr>
              <w:t>Воскобовича</w:t>
            </w:r>
            <w:proofErr w:type="spellEnd"/>
            <w:r w:rsidRPr="008B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четырехцветный» - </w:t>
            </w:r>
            <w:r w:rsidRPr="008B2FCE">
              <w:rPr>
                <w:rStyle w:val="FontStyle15"/>
                <w:i w:val="0"/>
                <w:sz w:val="24"/>
                <w:szCs w:val="24"/>
              </w:rPr>
              <w:t>трёхцветные фигуры.</w:t>
            </w:r>
            <w:r>
              <w:rPr>
                <w:rStyle w:val="FontStyle15"/>
                <w:i w:val="0"/>
                <w:sz w:val="24"/>
                <w:szCs w:val="24"/>
              </w:rPr>
              <w:t>(16,17, 18</w:t>
            </w:r>
            <w:r w:rsidRPr="008B2FCE">
              <w:rPr>
                <w:rStyle w:val="FontStyle15"/>
                <w:i w:val="0"/>
                <w:sz w:val="24"/>
                <w:szCs w:val="24"/>
              </w:rPr>
              <w:t>)</w:t>
            </w:r>
          </w:p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мелкую моторику рук, пространственное мышление, память, мыслительные процессы, умение конструировать, творчество.</w:t>
            </w:r>
          </w:p>
        </w:tc>
      </w:tr>
      <w:tr w:rsidR="008B2FCE" w:rsidTr="008B2FCE">
        <w:trPr>
          <w:trHeight w:val="1185"/>
        </w:trPr>
        <w:tc>
          <w:tcPr>
            <w:tcW w:w="1838" w:type="dxa"/>
            <w:vMerge w:val="restart"/>
          </w:tcPr>
          <w:p w:rsidR="008B2FCE" w:rsidRPr="00415A94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924" w:type="dxa"/>
          </w:tcPr>
          <w:p w:rsidR="008B2FCE" w:rsidRPr="0070600D" w:rsidRDefault="008B2FCE" w:rsidP="008B2FC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sz w:val="24"/>
                <w:szCs w:val="24"/>
              </w:rPr>
              <w:t xml:space="preserve">Игра «Квадрат </w:t>
            </w:r>
            <w:proofErr w:type="spellStart"/>
            <w:r w:rsidRPr="0070600D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06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t>двухцветный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фигуры «Кран», «Черепаха</w:t>
            </w:r>
            <w:r w:rsidRPr="007060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«Ворон»</w:t>
            </w:r>
            <w:r w:rsidRPr="007060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FCE" w:rsidRPr="00AA0723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аботать по более сложным схемам;</w:t>
            </w: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мелкой моторики, развитие мыслительных операций.</w:t>
            </w:r>
          </w:p>
        </w:tc>
      </w:tr>
      <w:tr w:rsidR="008B2FCE" w:rsidTr="008B2FCE">
        <w:trPr>
          <w:trHeight w:val="926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B2FCE">
              <w:rPr>
                <w:rStyle w:val="FontStyle15"/>
                <w:i w:val="0"/>
                <w:sz w:val="24"/>
                <w:szCs w:val="24"/>
              </w:rPr>
              <w:t xml:space="preserve"> «Прозрачный квадрат».</w:t>
            </w:r>
          </w:p>
          <w:p w:rsidR="008B2FCE" w:rsidRPr="0070600D" w:rsidRDefault="008B2FCE" w:rsidP="008B2FCE">
            <w:pPr>
              <w:pStyle w:val="a3"/>
              <w:ind w:left="0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познакомить детей с задачами на анализ геометрических фигур, соотношение целого и части.</w:t>
            </w:r>
          </w:p>
        </w:tc>
      </w:tr>
      <w:tr w:rsidR="008B2FCE" w:rsidTr="008B2FCE">
        <w:trPr>
          <w:trHeight w:val="839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B2FCE">
              <w:rPr>
                <w:rStyle w:val="FontStyle15"/>
                <w:i w:val="0"/>
                <w:sz w:val="24"/>
                <w:szCs w:val="24"/>
              </w:rPr>
              <w:t xml:space="preserve"> «Прозрачный квадрат».</w:t>
            </w:r>
          </w:p>
          <w:p w:rsid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складывание квадрата из частей; </w:t>
            </w:r>
            <w:r w:rsidRPr="00A020E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мелкой моторики, развитие мыслительных операций.</w:t>
            </w:r>
          </w:p>
        </w:tc>
      </w:tr>
      <w:tr w:rsidR="008B2FCE" w:rsidTr="008B2FCE">
        <w:trPr>
          <w:trHeight w:val="900"/>
        </w:trPr>
        <w:tc>
          <w:tcPr>
            <w:tcW w:w="1838" w:type="dxa"/>
            <w:vMerge w:val="restart"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24" w:type="dxa"/>
          </w:tcPr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B2FCE">
              <w:rPr>
                <w:rStyle w:val="FontStyle15"/>
                <w:i w:val="0"/>
                <w:sz w:val="24"/>
                <w:szCs w:val="24"/>
              </w:rPr>
              <w:t xml:space="preserve"> «Прозрачный квадрат» - «Составь ряд из четырех пластинок»</w:t>
            </w:r>
          </w:p>
          <w:p w:rsid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складывать квадраты из различных частей и самые разные фигурки. Развивать внимание, мышление.</w:t>
            </w:r>
          </w:p>
        </w:tc>
      </w:tr>
      <w:tr w:rsidR="008B2FCE" w:rsidTr="008B2FCE">
        <w:trPr>
          <w:trHeight w:val="660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8B2FCE" w:rsidRPr="008B2FCE" w:rsidRDefault="008B2FCE" w:rsidP="008B2FC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игра «Волшебный мешочек».</w:t>
            </w:r>
          </w:p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назвать невидимые льдинки и описать их.</w:t>
            </w:r>
          </w:p>
        </w:tc>
      </w:tr>
      <w:tr w:rsidR="008B2FCE" w:rsidTr="008B2FCE">
        <w:trPr>
          <w:trHeight w:val="649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игра «Кто быстрее сложит девять квадратов».</w:t>
            </w:r>
          </w:p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развитие логического мышления, умения формулировать задачу.</w:t>
            </w:r>
          </w:p>
        </w:tc>
      </w:tr>
      <w:tr w:rsidR="008B2FCE" w:rsidTr="008B2FCE">
        <w:trPr>
          <w:trHeight w:val="843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настольная игра «Вертикальное домино».</w:t>
            </w:r>
          </w:p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познакомить с новой игрой, учить мыслить пространственными образами, умению комбинировать фигуры.</w:t>
            </w:r>
          </w:p>
        </w:tc>
      </w:tr>
      <w:tr w:rsidR="008B2FCE" w:rsidTr="008B2FCE">
        <w:trPr>
          <w:trHeight w:val="834"/>
        </w:trPr>
        <w:tc>
          <w:tcPr>
            <w:tcW w:w="1838" w:type="dxa"/>
            <w:vMerge w:val="restart"/>
          </w:tcPr>
          <w:p w:rsidR="008B2FCE" w:rsidRPr="00415A94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924" w:type="dxa"/>
          </w:tcPr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складывание фигур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«Парусник»</w:t>
            </w: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FCE" w:rsidRPr="00334C26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логическое мышление, наблюдательность, упражнять в умении выбирать из множества фигур необходимую.</w:t>
            </w:r>
          </w:p>
        </w:tc>
      </w:tr>
      <w:tr w:rsidR="008B2FCE" w:rsidTr="008B2FCE">
        <w:trPr>
          <w:trHeight w:val="561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8B2FCE" w:rsidRPr="008B2FCE" w:rsidRDefault="008B2FCE" w:rsidP="008B2FCE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складывание фигур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«Свеча», «Голова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FCE" w:rsidRPr="008B2FCE" w:rsidRDefault="008B2FCE" w:rsidP="008B2FC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логическое мышление, наблюдательность, упражнять в умении выбирать из множества фигур необходимую.</w:t>
            </w:r>
          </w:p>
        </w:tc>
      </w:tr>
      <w:tr w:rsidR="008B2FCE" w:rsidTr="008B2FCE">
        <w:trPr>
          <w:trHeight w:val="838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BA0219" w:rsidRPr="008B2FCE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складывание фигур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«Топорик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п-оп», «Птица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FCE" w:rsidRPr="008B2FCE" w:rsidRDefault="00BA0219" w:rsidP="00BA021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логическое мышление, наблюдательность, упражнять в умении выбирать из множества фигур необходимую.</w:t>
            </w:r>
          </w:p>
        </w:tc>
      </w:tr>
      <w:tr w:rsidR="008B2FCE" w:rsidTr="008B2FCE">
        <w:trPr>
          <w:trHeight w:val="945"/>
        </w:trPr>
        <w:tc>
          <w:tcPr>
            <w:tcW w:w="1838" w:type="dxa"/>
            <w:vMerge/>
          </w:tcPr>
          <w:p w:rsidR="008B2FCE" w:rsidRDefault="008B2FCE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BA0219" w:rsidRPr="008B2FCE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складывание фигур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о», «Самолетик Тик»</w:t>
            </w: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FCE" w:rsidRPr="008B2FCE" w:rsidRDefault="00BA0219" w:rsidP="00BA021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логическое мышление, наблюдательность, упражнять в умении выбирать из множества фигур необходимую.</w:t>
            </w:r>
          </w:p>
        </w:tc>
      </w:tr>
      <w:tr w:rsidR="00BA0219" w:rsidTr="00BA0219">
        <w:trPr>
          <w:trHeight w:val="1125"/>
        </w:trPr>
        <w:tc>
          <w:tcPr>
            <w:tcW w:w="1838" w:type="dxa"/>
            <w:vMerge w:val="restart"/>
          </w:tcPr>
          <w:p w:rsidR="00BA0219" w:rsidRPr="00415A94" w:rsidRDefault="00BA0219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924" w:type="dxa"/>
          </w:tcPr>
          <w:p w:rsidR="00BA0219" w:rsidRPr="008B2FCE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складывание фигур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«Носорог Рог»</w:t>
            </w: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0219" w:rsidRPr="00D45853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логическое мышление, наблюдательность, упражнять в умении выбирать из множества фигур необходимую.</w:t>
            </w:r>
          </w:p>
        </w:tc>
      </w:tr>
      <w:tr w:rsidR="00BA0219" w:rsidTr="00BA0219">
        <w:trPr>
          <w:trHeight w:val="872"/>
        </w:trPr>
        <w:tc>
          <w:tcPr>
            <w:tcW w:w="1838" w:type="dxa"/>
            <w:vMerge/>
          </w:tcPr>
          <w:p w:rsidR="00BA0219" w:rsidRDefault="00BA0219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BA0219" w:rsidRPr="008B2FCE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складывание фигур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«Коврик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0219" w:rsidRPr="008B2FCE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логическое мышление, наблюдательность, упражнять в умении выбирать из множества фигур необходимую.</w:t>
            </w:r>
          </w:p>
        </w:tc>
      </w:tr>
      <w:tr w:rsidR="00BA0219" w:rsidTr="00BA0219">
        <w:trPr>
          <w:trHeight w:val="857"/>
        </w:trPr>
        <w:tc>
          <w:tcPr>
            <w:tcW w:w="1838" w:type="dxa"/>
            <w:vMerge/>
          </w:tcPr>
          <w:p w:rsidR="00BA0219" w:rsidRDefault="00BA0219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BA0219" w:rsidRPr="00BA0219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9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шуты сочиняют новые забавы для короля.</w:t>
            </w:r>
          </w:p>
          <w:p w:rsidR="00BA0219" w:rsidRPr="008B2FCE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9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развитие логического мышления, умения придумать новые фигуры, сложить и назвать их.</w:t>
            </w:r>
          </w:p>
        </w:tc>
      </w:tr>
      <w:tr w:rsidR="00BA0219" w:rsidTr="00BA0219">
        <w:trPr>
          <w:trHeight w:val="537"/>
        </w:trPr>
        <w:tc>
          <w:tcPr>
            <w:tcW w:w="1838" w:type="dxa"/>
            <w:vMerge/>
          </w:tcPr>
          <w:p w:rsidR="00BA0219" w:rsidRDefault="00BA0219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BA0219" w:rsidRPr="00BA0219" w:rsidRDefault="00BA0219" w:rsidP="00BA021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9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показ предметов.</w:t>
            </w:r>
          </w:p>
          <w:p w:rsidR="00BA0219" w:rsidRPr="00BA0219" w:rsidRDefault="00BA0219" w:rsidP="00BA021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9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развитие умения выложить точно такой же предмет из «льдинок».</w:t>
            </w:r>
          </w:p>
        </w:tc>
      </w:tr>
      <w:tr w:rsidR="00BA0219" w:rsidTr="00BA0219">
        <w:trPr>
          <w:trHeight w:val="870"/>
        </w:trPr>
        <w:tc>
          <w:tcPr>
            <w:tcW w:w="1838" w:type="dxa"/>
            <w:vMerge w:val="restart"/>
          </w:tcPr>
          <w:p w:rsidR="00BA0219" w:rsidRPr="00415A94" w:rsidRDefault="00BA0219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924" w:type="dxa"/>
          </w:tcPr>
          <w:p w:rsidR="00BA0219" w:rsidRPr="00BA0219" w:rsidRDefault="00BA0219" w:rsidP="00BA021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A02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«Квадрат </w:t>
            </w:r>
            <w:proofErr w:type="spellStart"/>
            <w:r w:rsidRPr="00BA0219">
              <w:rPr>
                <w:rFonts w:ascii="Times New Roman" w:hAnsi="Times New Roman" w:cs="Times New Roman"/>
                <w:iCs/>
                <w:sz w:val="24"/>
                <w:szCs w:val="24"/>
              </w:rPr>
              <w:t>Воскобовича</w:t>
            </w:r>
            <w:proofErr w:type="spellEnd"/>
            <w:r w:rsidRPr="00BA02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четырехцветный».</w:t>
            </w:r>
          </w:p>
          <w:p w:rsidR="00BA0219" w:rsidRPr="00D45853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21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BA0219">
              <w:rPr>
                <w:rStyle w:val="FontStyle15"/>
                <w:sz w:val="24"/>
                <w:szCs w:val="24"/>
              </w:rPr>
              <w:t>закреплять навыки складывания фигур по схемам, развивать образное мышление, умение выявлять наличие нескольких признаков (цвет, форма).</w:t>
            </w:r>
          </w:p>
        </w:tc>
      </w:tr>
      <w:tr w:rsidR="00BA0219" w:rsidTr="00BA0219">
        <w:trPr>
          <w:trHeight w:val="902"/>
        </w:trPr>
        <w:tc>
          <w:tcPr>
            <w:tcW w:w="1838" w:type="dxa"/>
            <w:vMerge/>
          </w:tcPr>
          <w:p w:rsidR="00BA0219" w:rsidRDefault="00BA0219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BA0219" w:rsidRPr="00BA0219" w:rsidRDefault="00BA0219" w:rsidP="00BA021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9"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 - настольная игра «Вертикальное домино».</w:t>
            </w:r>
          </w:p>
          <w:p w:rsidR="00BA0219" w:rsidRPr="00BA0219" w:rsidRDefault="00BA0219" w:rsidP="00BA021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9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мыслить пространственными образами, умению комбинировать фигуры.</w:t>
            </w:r>
          </w:p>
        </w:tc>
      </w:tr>
      <w:tr w:rsidR="00BA0219" w:rsidTr="00BA0219">
        <w:trPr>
          <w:trHeight w:val="866"/>
        </w:trPr>
        <w:tc>
          <w:tcPr>
            <w:tcW w:w="1838" w:type="dxa"/>
            <w:vMerge/>
          </w:tcPr>
          <w:p w:rsidR="00BA0219" w:rsidRDefault="00BA0219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BA0219" w:rsidRPr="00BA0219" w:rsidRDefault="00BA0219" w:rsidP="00BA021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A02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«Квадрат </w:t>
            </w:r>
            <w:proofErr w:type="spellStart"/>
            <w:r w:rsidRPr="00BA0219">
              <w:rPr>
                <w:rFonts w:ascii="Times New Roman" w:hAnsi="Times New Roman" w:cs="Times New Roman"/>
                <w:iCs/>
                <w:sz w:val="24"/>
                <w:szCs w:val="24"/>
              </w:rPr>
              <w:t>Воскобовича</w:t>
            </w:r>
            <w:proofErr w:type="spellEnd"/>
            <w:r w:rsidRPr="00BA02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двухцветный</w:t>
            </w:r>
            <w:r w:rsidRPr="00BA0219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BA0219" w:rsidRPr="00BA0219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BA0219">
              <w:rPr>
                <w:rStyle w:val="FontStyle15"/>
                <w:sz w:val="24"/>
                <w:szCs w:val="24"/>
              </w:rPr>
              <w:t>закреплять навыки складывания фигур по схемам, развивать образное мышление, умение выявлять наличие нескольких признаков (цвет, форма).</w:t>
            </w:r>
          </w:p>
        </w:tc>
      </w:tr>
      <w:tr w:rsidR="00BA0219" w:rsidTr="00BA0219">
        <w:trPr>
          <w:trHeight w:val="866"/>
        </w:trPr>
        <w:tc>
          <w:tcPr>
            <w:tcW w:w="1838" w:type="dxa"/>
            <w:vMerge/>
          </w:tcPr>
          <w:p w:rsidR="00BA0219" w:rsidRDefault="00BA0219" w:rsidP="00415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:rsidR="00BA0219" w:rsidRPr="00BA0219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«Прозрачный квадрат».</w:t>
            </w:r>
          </w:p>
          <w:p w:rsidR="00BA0219" w:rsidRPr="00BA0219" w:rsidRDefault="00BA0219" w:rsidP="00BA0219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219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развитие логического мышления, умения придумать новые фигуры, сложить и назвать их.</w:t>
            </w:r>
          </w:p>
        </w:tc>
      </w:tr>
    </w:tbl>
    <w:p w:rsidR="008B2FCE" w:rsidRDefault="008B2FCE" w:rsidP="008B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94" w:rsidRPr="008B2FCE" w:rsidRDefault="008B2FCE" w:rsidP="008B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8B2FCE" w:rsidRPr="008B2FCE" w:rsidRDefault="008B2FCE" w:rsidP="008B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5097"/>
      </w:tblGrid>
      <w:tr w:rsidR="00415A94" w:rsidRPr="008B2FCE" w:rsidTr="00415A94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15A94" w:rsidRPr="008B2FCE" w:rsidRDefault="00415A94" w:rsidP="00415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15A94" w:rsidRPr="008B2FCE" w:rsidRDefault="00415A94" w:rsidP="0041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5A94" w:rsidRPr="008B2FCE" w:rsidRDefault="00415A94" w:rsidP="00415A94">
            <w:pPr>
              <w:jc w:val="center"/>
              <w:rPr>
                <w:b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 деятельности</w:t>
            </w:r>
          </w:p>
        </w:tc>
      </w:tr>
      <w:tr w:rsidR="00415A94" w:rsidRPr="008B2FCE" w:rsidTr="00415A94">
        <w:tc>
          <w:tcPr>
            <w:tcW w:w="1838" w:type="dxa"/>
          </w:tcPr>
          <w:p w:rsidR="00415A94" w:rsidRPr="008B2FCE" w:rsidRDefault="00C35C34" w:rsidP="0041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15A94" w:rsidRPr="008B2FCE" w:rsidRDefault="00415A94" w:rsidP="000A0F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«Развитие логического мышления как одно из усло</w:t>
            </w:r>
            <w:r w:rsidR="00BE16B9"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 успешного обучения в школе».</w:t>
            </w:r>
            <w:r w:rsidR="00C35C34" w:rsidRPr="008B2F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Анкетирование.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5A94" w:rsidRPr="008B2FCE" w:rsidRDefault="00415A94" w:rsidP="000A0F33">
            <w:pPr>
              <w:jc w:val="both"/>
              <w:rPr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знания родителей о пользе развития логического мышления.</w:t>
            </w:r>
          </w:p>
        </w:tc>
      </w:tr>
      <w:tr w:rsidR="00C35C34" w:rsidRPr="008B2FCE" w:rsidTr="00415A94">
        <w:tc>
          <w:tcPr>
            <w:tcW w:w="1838" w:type="dxa"/>
          </w:tcPr>
          <w:p w:rsidR="00C35C34" w:rsidRPr="008B2FCE" w:rsidRDefault="00C35C34" w:rsidP="00AA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35C34" w:rsidRPr="008B2FCE" w:rsidRDefault="00C35C34" w:rsidP="00C35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«Игровая технология «Сказочные лабиринты игры» для детей от 3 до 7 лет В.В. </w:t>
            </w:r>
            <w:proofErr w:type="spellStart"/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C34" w:rsidRPr="008B2FCE" w:rsidRDefault="008B2FCE" w:rsidP="00AA3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данной технологией. Рассказать все её плюсы для развития ребенка дошкольника.</w:t>
            </w:r>
          </w:p>
        </w:tc>
      </w:tr>
      <w:tr w:rsidR="00C35C34" w:rsidRPr="008B2FCE" w:rsidTr="00415A94">
        <w:tc>
          <w:tcPr>
            <w:tcW w:w="1838" w:type="dxa"/>
          </w:tcPr>
          <w:p w:rsidR="00C35C34" w:rsidRPr="008B2FCE" w:rsidRDefault="00C35C34" w:rsidP="00AA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о выборе игр.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Оказать помощь в выборе игр, соответствующих возрасту детей.</w:t>
            </w:r>
          </w:p>
        </w:tc>
      </w:tr>
      <w:tr w:rsidR="00C35C34" w:rsidRPr="008B2FCE" w:rsidTr="00415A94">
        <w:tc>
          <w:tcPr>
            <w:tcW w:w="1838" w:type="dxa"/>
          </w:tcPr>
          <w:p w:rsidR="00C35C34" w:rsidRPr="008B2FCE" w:rsidRDefault="00C35C34" w:rsidP="00AA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Буклет «Игры В.В. </w:t>
            </w:r>
            <w:proofErr w:type="spellStart"/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гимнастика для ума».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Побудить к совместной деятельности родителей и детей в совместных играх.</w:t>
            </w:r>
          </w:p>
        </w:tc>
      </w:tr>
      <w:tr w:rsidR="00C35C34" w:rsidRPr="008B2FCE" w:rsidTr="00415A94">
        <w:tc>
          <w:tcPr>
            <w:tcW w:w="1838" w:type="dxa"/>
          </w:tcPr>
          <w:p w:rsidR="00C35C34" w:rsidRPr="008B2FCE" w:rsidRDefault="00C35C34" w:rsidP="00AA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для родителей «Развивающая предметная среда дома», «Игры своими руками».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родителям ряд рекомендаций для создания центра сенсорного развития дома.</w:t>
            </w:r>
          </w:p>
        </w:tc>
      </w:tr>
      <w:tr w:rsidR="00C35C34" w:rsidRPr="008B2FCE" w:rsidTr="00415A94">
        <w:tc>
          <w:tcPr>
            <w:tcW w:w="1838" w:type="dxa"/>
          </w:tcPr>
          <w:p w:rsidR="00C35C34" w:rsidRPr="008B2FCE" w:rsidRDefault="00C35C34" w:rsidP="00AA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Мастер-класс «Головоломки В.В. </w:t>
            </w:r>
            <w:proofErr w:type="spellStart"/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Побудить родителей обратить внимание на многообразие логических игр и конструкторов, научить их выбирать полезные, развивающие мышление и память детей, игры. </w:t>
            </w:r>
          </w:p>
        </w:tc>
      </w:tr>
      <w:tr w:rsidR="00C35C34" w:rsidRPr="008B2FCE" w:rsidTr="00415A94">
        <w:tc>
          <w:tcPr>
            <w:tcW w:w="1838" w:type="dxa"/>
          </w:tcPr>
          <w:p w:rsidR="00C35C34" w:rsidRPr="008B2FCE" w:rsidRDefault="00C35C34" w:rsidP="00AA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Мегамозг</w:t>
            </w:r>
            <w:proofErr w:type="spellEnd"/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активности родителей в развитии логического мышления детей для успешного обучения в школе.</w:t>
            </w:r>
          </w:p>
        </w:tc>
      </w:tr>
      <w:tr w:rsidR="00C35C34" w:rsidRPr="008B2FCE" w:rsidTr="00415A94">
        <w:tc>
          <w:tcPr>
            <w:tcW w:w="1838" w:type="dxa"/>
          </w:tcPr>
          <w:p w:rsidR="00C35C34" w:rsidRPr="008B2FCE" w:rsidRDefault="00C35C34" w:rsidP="00AA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итоговое собрание </w:t>
            </w:r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«Нужно ли развивать мыслительную деятельность детей?».</w:t>
            </w:r>
          </w:p>
          <w:p w:rsidR="00C35C34" w:rsidRPr="008B2FCE" w:rsidRDefault="00C35C34" w:rsidP="00AA3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C34" w:rsidRPr="008B2FCE" w:rsidRDefault="00C35C34" w:rsidP="00AA3C0A">
            <w:pPr>
              <w:jc w:val="both"/>
              <w:rPr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Подвести итоги совместной работы педагогов </w:t>
            </w:r>
            <w:r w:rsidRPr="008B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родителей по развитию логического мышления детей.</w:t>
            </w:r>
          </w:p>
        </w:tc>
      </w:tr>
    </w:tbl>
    <w:p w:rsidR="000A0F33" w:rsidRDefault="000A0F33" w:rsidP="006A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0B" w:rsidRDefault="00DA4C0B" w:rsidP="006A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58" w:rsidRPr="008B2FCE" w:rsidRDefault="00415A94" w:rsidP="00150E5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</w:t>
      </w:r>
      <w:r w:rsidR="00150E58" w:rsidRPr="008B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</w:t>
      </w:r>
      <w:r w:rsidRPr="008B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2FCE" w:rsidRPr="008B2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(01.04.2021</w:t>
      </w:r>
      <w:r w:rsidR="00150E58" w:rsidRPr="008B2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- 31.05</w:t>
      </w:r>
      <w:r w:rsidR="008B2FCE" w:rsidRPr="008B2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.2021).</w:t>
      </w:r>
    </w:p>
    <w:p w:rsidR="00A01341" w:rsidRPr="008B2FCE" w:rsidRDefault="00A01341" w:rsidP="000A0F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A01341" w:rsidRPr="008B2FCE" w:rsidTr="00A01341">
        <w:tc>
          <w:tcPr>
            <w:tcW w:w="1838" w:type="dxa"/>
          </w:tcPr>
          <w:p w:rsidR="00A01341" w:rsidRPr="008B2FCE" w:rsidRDefault="00A01341" w:rsidP="00A013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924" w:type="dxa"/>
          </w:tcPr>
          <w:p w:rsidR="00A01341" w:rsidRPr="008B2FCE" w:rsidRDefault="00A01341" w:rsidP="00A013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F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B2FCE" w:rsidRPr="008B2FCE" w:rsidTr="00A01341">
        <w:tc>
          <w:tcPr>
            <w:tcW w:w="1838" w:type="dxa"/>
          </w:tcPr>
          <w:p w:rsidR="008B2FCE" w:rsidRPr="008B2FCE" w:rsidRDefault="008B2FCE" w:rsidP="00AA3C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8924" w:type="dxa"/>
          </w:tcPr>
          <w:p w:rsidR="008B2FCE" w:rsidRPr="008B2FCE" w:rsidRDefault="008B2FCE" w:rsidP="00AA3C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диагностика уровня логического мышления детей старшего дошкольного возраста.</w:t>
            </w:r>
          </w:p>
          <w:p w:rsidR="008B2FCE" w:rsidRPr="008B2FCE" w:rsidRDefault="008B2FCE" w:rsidP="00AA3C0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Цель: оценка эффективности проекта.</w:t>
            </w:r>
          </w:p>
        </w:tc>
      </w:tr>
      <w:tr w:rsidR="008B2FCE" w:rsidRPr="008B2FCE" w:rsidTr="00A01341">
        <w:tc>
          <w:tcPr>
            <w:tcW w:w="1838" w:type="dxa"/>
          </w:tcPr>
          <w:p w:rsidR="008B2FCE" w:rsidRPr="008B2FCE" w:rsidRDefault="008B2FCE" w:rsidP="00AA3C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924" w:type="dxa"/>
          </w:tcPr>
          <w:p w:rsidR="008B2FCE" w:rsidRPr="008B2FCE" w:rsidRDefault="008B2FCE" w:rsidP="00AA3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реализации проекта.</w:t>
            </w:r>
          </w:p>
          <w:p w:rsidR="008B2FCE" w:rsidRPr="008B2FCE" w:rsidRDefault="008B2FCE" w:rsidP="00AA3C0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Цель: мастер-класс для городского педагогического сообщества по развитию интеллектуальных способностей детей 5-6 лет на основе игровой технологии </w:t>
            </w:r>
            <w:proofErr w:type="spellStart"/>
            <w:r w:rsidRPr="008B2F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В.Воскобовича</w:t>
            </w:r>
            <w:proofErr w:type="spellEnd"/>
            <w:r w:rsidRPr="008B2F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«Сказочные лабиринты игры».</w:t>
            </w:r>
          </w:p>
        </w:tc>
      </w:tr>
      <w:tr w:rsidR="008B2FCE" w:rsidRPr="008B2FCE" w:rsidTr="00A01341">
        <w:tc>
          <w:tcPr>
            <w:tcW w:w="1838" w:type="dxa"/>
          </w:tcPr>
          <w:p w:rsidR="008B2FCE" w:rsidRPr="008B2FCE" w:rsidRDefault="008B2FCE" w:rsidP="00AA3C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8924" w:type="dxa"/>
          </w:tcPr>
          <w:p w:rsidR="008B2FCE" w:rsidRPr="008B2FCE" w:rsidRDefault="008B2FCE" w:rsidP="00AA3C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на следующий учебный год по играм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В.Воскобовича</w:t>
            </w:r>
            <w:proofErr w:type="spellEnd"/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Игровизор</w:t>
            </w:r>
            <w:proofErr w:type="spellEnd"/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Геовизор</w:t>
            </w:r>
            <w:proofErr w:type="spellEnd"/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Коврограф</w:t>
            </w:r>
            <w:proofErr w:type="spellEnd"/>
            <w:r w:rsidRPr="008B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Ларчик»</w:t>
            </w:r>
          </w:p>
          <w:p w:rsidR="008B2FCE" w:rsidRPr="008B2FCE" w:rsidRDefault="008B2FCE" w:rsidP="00AA3C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F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Цель: </w:t>
            </w:r>
            <w:r w:rsidRPr="008B2FCE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предметно-развивающей среды к новому учебному году.</w:t>
            </w:r>
          </w:p>
        </w:tc>
      </w:tr>
    </w:tbl>
    <w:p w:rsidR="008B2FCE" w:rsidRDefault="008B2FCE" w:rsidP="008B2FCE">
      <w:pPr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0E8" w:rsidRPr="00A020E8" w:rsidRDefault="00A020E8" w:rsidP="008B2FCE">
      <w:pPr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 проекта:</w:t>
      </w:r>
    </w:p>
    <w:p w:rsidR="00A020E8" w:rsidRPr="00A020E8" w:rsidRDefault="00A020E8" w:rsidP="00A020E8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аспект.</w:t>
      </w:r>
    </w:p>
    <w:p w:rsidR="00A020E8" w:rsidRPr="00A020E8" w:rsidRDefault="00A020E8" w:rsidP="00A020E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различных видов памяти, внимания и воображения, умений и навыков.</w:t>
      </w:r>
    </w:p>
    <w:p w:rsidR="00A020E8" w:rsidRPr="00A020E8" w:rsidRDefault="00A020E8" w:rsidP="00A020E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A020E8" w:rsidRPr="00A020E8" w:rsidRDefault="00A020E8" w:rsidP="00A020E8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Развивающий аспект.</w:t>
      </w:r>
    </w:p>
    <w:p w:rsidR="00A020E8" w:rsidRPr="00A020E8" w:rsidRDefault="00A020E8" w:rsidP="00A020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A020E8" w:rsidRPr="00A020E8" w:rsidRDefault="00A020E8" w:rsidP="00A020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сенсорной сферы, развитие двигательной сферы.</w:t>
      </w:r>
    </w:p>
    <w:p w:rsidR="00A020E8" w:rsidRPr="00A020E8" w:rsidRDefault="00A020E8" w:rsidP="00A020E8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02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 аспект.</w:t>
      </w:r>
    </w:p>
    <w:p w:rsidR="00A020E8" w:rsidRPr="00A37AA7" w:rsidRDefault="00A020E8" w:rsidP="00A020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системы нравственных межличностных отношений.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A7" w:rsidRPr="00A37AA7" w:rsidRDefault="00A37AA7" w:rsidP="00A37A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Диагностика определения  уровня интеллектуально - творческих способностей у детей дошкольного возраста в соответствии с рекомендациями автора развивающих игр: </w:t>
      </w:r>
      <w:proofErr w:type="spellStart"/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Воскобович</w:t>
      </w:r>
      <w:proofErr w:type="spellEnd"/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«Игровая технология интеллектуально-творческого развития детей «Сказочные лабиринты игры»».</w:t>
      </w:r>
    </w:p>
    <w:p w:rsidR="00A37AA7" w:rsidRPr="00A37AA7" w:rsidRDefault="00A37AA7" w:rsidP="00A37A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процедура проведения диагностического обследования детей в старшей   группе.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«Конструирование по схеме». 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диагностика  наглядно – образного мышления, организации деятельности, умения действовать по образцу, анализировать пространство.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Стимульный материал: игра «Двухцветный квадрат», альбом со схемами или схематические рисунки в уменьшенном размере.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проведения: ребенку показывают изображение предмета, состоящие из игры «Двухцветный квадрат»,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«Четырехцветный квадрат»</w:t>
      </w: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самостоятельно выложить точно такое же изображение, пользуясь схемой в уменьшенном виде с разметкой.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фигура оценивается отдельно(0 – низкий уровень, 1 балл – средний уровень, 2 балла – высокий уровень).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результатов: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0- баллов  (низкий уровень) –  ребенок не справился с заданием.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1- балл (средний уровень) –  ребенок не справился с заданием самостоятельно, потребовалась помощь взрослого.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2- балла (высокий уровень) - ребенок самостоятельно справился с заданием.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 «Дорисуй фигуры».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определение особенностей развития креативности у ребенка дошкольного возраста.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Стимульный материал:  половина листа А</w:t>
      </w:r>
      <w:proofErr w:type="gramStart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центре изображения фигур (5 фигур, составленные из элементов игры  «Прозрачный квадрат»), карандаши.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проведения: ребенку предлагается  фигурки превратить в образы, дорисовать любые детали к каждой фигуре, чтобы получилась картинка. Нужно постараться</w:t>
      </w:r>
      <w:proofErr w:type="gramStart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рисунки получились необычными. После того как ребенок дорисовал,  попросить  что именно он нарисовал</w:t>
      </w:r>
      <w:proofErr w:type="gramStart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азвание ребенка записывается на обратной стороне листа). 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результатов: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баллов (низкий уровень) – отказ, к фигуре ничего не дорисовано.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(средний уровень) – созданы образы, которые являются основой рисунка, образы плохо разработаны, схематичны.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(высокий уровень) – образы разработаны, содержат в себе несколько деталей, образ фигуры является второстепенной частью рисунка. 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 «Стрелочки».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оценка ориентировки в пространстве, особенностей </w:t>
      </w:r>
      <w:proofErr w:type="gramStart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цветового</w:t>
      </w:r>
      <w:proofErr w:type="gramEnd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восприятии.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Стимульный материал: лист бумаги, на котором изображены стрелочки, имеющие сложное направление – вве</w:t>
      </w:r>
      <w:proofErr w:type="gramStart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вверх влево, вниз вправо, вниз влево.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проведения: ребенку предлагается закрасить синим цветом стрелочку, имеющим направление «вверх - влево, зеленым цветом – «вверх – вправо», красным -  «вниз – влево, желтым – вниз вправо.</w:t>
      </w:r>
      <w:proofErr w:type="gramEnd"/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результатов: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(низкий уровень) – до 3 ошибок.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1– балл (средний уровень) – 2 ошибки.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2– балла (высокий уровень) – задание  выполнено без ошибок.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«Повтори рисунок симметрично». 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диагностика уровня развития наглядно – действенного мышления, организации деятельности, умения действовать по образцу, анализировать пространство.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Стимульный материал: матриц без разметки</w:t>
      </w:r>
      <w:proofErr w:type="gramStart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 «Прозрачный квадрат»), простой или  черный карандаш.</w:t>
      </w:r>
    </w:p>
    <w:p w:rsid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проведения: задание заключается в том, чтобы в пустых квадратах, представленных на рисунках справа, воспроизвести картинки, изображенные на этом же рисунке слева.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результатов: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 баллов  (низкий уровень) –  ребенок за 10 мин не смог  заштриховать ни  одной  пары, симметрия фигур отсутствует, фигуры не менее  чем на одну четверть не заштрихованы. 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1- балл (средний уровень) –  ребенок  выполнил задание за 10 мин., но в его работе имеется хотя бы один из следующих недочетов: почти во всех парах фигур  левого и  правого ряда не соблюдена симметрия, контуры некоторых фигур отличаются от оригиналов на величину до 11.5мм.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балла (высокий уровень) – ребенок за 10 мин выполни  все задания, то есть, нарисовал в пустых матрицах все 6 фигур, соблюдая симметрию. 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 «Продолжи ряд».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диагностика развития логического мышления, способности ребенка улавливать закономерность в следовании предметов, продолжать логический ряд.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Стимульный материал: пластинки из игры  «Прозрачный квадрат».</w:t>
      </w:r>
    </w:p>
    <w:p w:rsid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проведения: на листе дан ряд из трех картинок – необходимо найти закономерность и нарисовать четвертую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результатов: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0- баллов  (низкий уровень) –  ребенок работал более 5  мин., не смог  самостоятельно найти закономерность, потребовалась помощь взрослого.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1- балл (средний уровень) –  ребенок выполнил задание  за 5  мин., но в его работе имеется хотя бы один из следующих недочетов: допускал неточности в  закономерности, почти во всех матрицах правого ряда, не соблюдена симметрия, контуры некоторых фигур отличаются от оригиналов на величину до 1,5мм.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2- балла (высокий уровень) – ребенок за 5  мин., выполнил  задание, то есть, нашел закономерность  и нарисовал в пустых матрицах четвертую фигуру, соблюдая симметрию.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 «Придумай сказку».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степени развития речевых способностей ребенка.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Стимульный материал: лист бумаги с изображением персонажей «Фиолетового леса» - Малыш Гео, Ворона Метра. 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проведения: ребенку дается 7 фигу</w:t>
      </w:r>
      <w:proofErr w:type="gramStart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составлены с использованием элементов игры «Прозрачный квадрат»). И предлагает подумать и дорисовать эти фигур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так, чтобы получилась какая-</w:t>
      </w: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нибудь картинка. 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результатов: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0-баллов (низкий уровень) – ребенок нарисовал нечто простое, неоригинальное, на рисунке слабо прослеживается фантазия, рисунок лишен дополнительных деталей.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1-балл (средний уровень) –  ребенок изобразил отдельный объект, но с разнообразными дополнениями, наполняет изображаемый объект различными особенностями.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A7">
        <w:rPr>
          <w:rFonts w:ascii="Times New Roman" w:eastAsia="Times New Roman" w:hAnsi="Times New Roman" w:cs="Times New Roman"/>
          <w:sz w:val="24"/>
          <w:szCs w:val="24"/>
          <w:lang w:eastAsia="ru-RU"/>
        </w:rPr>
        <w:t>2-балла (высокий уровень) - ребенок рисует несколько объектов по воображаемому сюжету.</w:t>
      </w: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A7" w:rsidRP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A7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A7" w:rsidRPr="00A020E8" w:rsidRDefault="00A37AA7" w:rsidP="00A37A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C0B" w:rsidRDefault="00DA4C0B" w:rsidP="006A4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0E58" w:rsidRDefault="00BE16B9" w:rsidP="00BE16B9">
      <w:pPr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BE16B9" w:rsidRPr="00150E58" w:rsidRDefault="00BE16B9" w:rsidP="00BE16B9">
      <w:pPr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19" w:rsidRPr="00BA0219" w:rsidRDefault="00BA0219" w:rsidP="00827F7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Воскобович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Медова Н.А. Игровая технология интеллектуально-творческого развития детей «Сказочные лабиринты игры». Методическое пособие – СПб: ООО «Развивающие игры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КАРО, 2018.</w:t>
      </w:r>
    </w:p>
    <w:p w:rsidR="00827F7E" w:rsidRPr="008B2FCE" w:rsidRDefault="00827F7E" w:rsidP="00827F7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Бондаренко. Т. М.</w:t>
      </w:r>
      <w:r w:rsidRPr="008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игры в ДОУ: конспекты занятий по развивающим играм </w:t>
      </w:r>
      <w:proofErr w:type="spellStart"/>
      <w:r w:rsidRPr="008B2F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8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B2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8B2F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для ст. воспитателей и пе</w:t>
      </w:r>
      <w:r w:rsid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дагогов ДОУ - </w:t>
      </w:r>
      <w:r w:rsidRPr="008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Воронеж: </w:t>
      </w:r>
      <w:r w:rsid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8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Метода, 2013. </w:t>
      </w:r>
    </w:p>
    <w:p w:rsidR="00BA0219" w:rsidRPr="00BA0219" w:rsidRDefault="00BA0219" w:rsidP="00BA021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игры </w:t>
      </w:r>
      <w:proofErr w:type="spell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Сборник методических материалов</w:t>
      </w:r>
      <w:proofErr w:type="gram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В.В. </w:t>
      </w:r>
      <w:proofErr w:type="spell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Л.С. Вакуленко. – М.: ТЦ Сфера, 2015. </w:t>
      </w:r>
    </w:p>
    <w:p w:rsidR="00BA0219" w:rsidRPr="00BA0219" w:rsidRDefault="00BA0219" w:rsidP="00BA021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Малыш Гео, Ворон Метр и Я, дядя Слава, или Сказка об </w:t>
      </w:r>
      <w:proofErr w:type="gram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удивительном</w:t>
      </w:r>
      <w:proofErr w:type="gram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Геоконте</w:t>
      </w:r>
      <w:proofErr w:type="spell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Методическая сказка. – СПб: ООО «РИВ», 2006.</w:t>
      </w:r>
    </w:p>
    <w:p w:rsidR="00BA0219" w:rsidRPr="00BA0219" w:rsidRDefault="00BA0219" w:rsidP="00BA021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Тайна Ворона Метра. Методическая сказка. – СПб: ООО «РИВ», 2007.</w:t>
      </w:r>
    </w:p>
    <w:p w:rsidR="00827F7E" w:rsidRPr="00BA0219" w:rsidRDefault="00BA0219" w:rsidP="00BA02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Нетающие Льдинки Озера </w:t>
      </w:r>
      <w:proofErr w:type="spell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Сказак</w:t>
      </w:r>
      <w:proofErr w:type="spellEnd"/>
      <w:r w:rsidRPr="00BA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Прозрачном Квадрате. Методическая сказка. – СПб: ООО «РИВ», 2006.</w:t>
      </w:r>
    </w:p>
    <w:sectPr w:rsidR="00827F7E" w:rsidRPr="00BA0219" w:rsidSect="00AA59D1">
      <w:pgSz w:w="11906" w:h="16838"/>
      <w:pgMar w:top="567" w:right="567" w:bottom="567" w:left="567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BD6"/>
    <w:multiLevelType w:val="multilevel"/>
    <w:tmpl w:val="8B94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4E7E"/>
    <w:multiLevelType w:val="hybridMultilevel"/>
    <w:tmpl w:val="019403BA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0B6C4D0E"/>
    <w:multiLevelType w:val="multilevel"/>
    <w:tmpl w:val="9DAA1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EE35D2"/>
    <w:multiLevelType w:val="hybridMultilevel"/>
    <w:tmpl w:val="0736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F2C7E"/>
    <w:multiLevelType w:val="hybridMultilevel"/>
    <w:tmpl w:val="29C85EA0"/>
    <w:lvl w:ilvl="0" w:tplc="0419000F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5">
    <w:nsid w:val="135A1C10"/>
    <w:multiLevelType w:val="hybridMultilevel"/>
    <w:tmpl w:val="75F26520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>
    <w:nsid w:val="1E9E531F"/>
    <w:multiLevelType w:val="hybridMultilevel"/>
    <w:tmpl w:val="5C409E98"/>
    <w:lvl w:ilvl="0" w:tplc="E8F0035C">
      <w:start w:val="3"/>
      <w:numFmt w:val="decimal"/>
      <w:lvlText w:val="%1."/>
      <w:lvlJc w:val="left"/>
      <w:pPr>
        <w:ind w:left="10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">
    <w:nsid w:val="21BB4E66"/>
    <w:multiLevelType w:val="hybridMultilevel"/>
    <w:tmpl w:val="EBBC4C7E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>
    <w:nsid w:val="23E429C5"/>
    <w:multiLevelType w:val="multilevel"/>
    <w:tmpl w:val="3B30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  <w:highlight w:val="white"/>
      </w:rPr>
    </w:lvl>
  </w:abstractNum>
  <w:abstractNum w:abstractNumId="9">
    <w:nsid w:val="27326E33"/>
    <w:multiLevelType w:val="multilevel"/>
    <w:tmpl w:val="D456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10">
    <w:nsid w:val="2823114C"/>
    <w:multiLevelType w:val="multilevel"/>
    <w:tmpl w:val="7566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F7AE0"/>
    <w:multiLevelType w:val="multilevel"/>
    <w:tmpl w:val="3B30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8"/>
        <w:szCs w:val="28"/>
        <w:highlight w:val="whit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  <w:highlight w:val="white"/>
      </w:rPr>
    </w:lvl>
  </w:abstractNum>
  <w:abstractNum w:abstractNumId="12">
    <w:nsid w:val="31030C82"/>
    <w:multiLevelType w:val="multilevel"/>
    <w:tmpl w:val="0AC22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B474203"/>
    <w:multiLevelType w:val="multilevel"/>
    <w:tmpl w:val="4AC622A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EE421F"/>
    <w:multiLevelType w:val="multilevel"/>
    <w:tmpl w:val="A8D8D0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ACD6FDE"/>
    <w:multiLevelType w:val="hybridMultilevel"/>
    <w:tmpl w:val="E7AE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53879"/>
    <w:multiLevelType w:val="hybridMultilevel"/>
    <w:tmpl w:val="2F58AC76"/>
    <w:lvl w:ilvl="0" w:tplc="99E6B49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14285A"/>
    <w:multiLevelType w:val="multilevel"/>
    <w:tmpl w:val="AEE06448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/>
        <w:b/>
        <w:bC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84583A"/>
    <w:multiLevelType w:val="hybridMultilevel"/>
    <w:tmpl w:val="0900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E5036"/>
    <w:multiLevelType w:val="hybridMultilevel"/>
    <w:tmpl w:val="C172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7B3F2A"/>
    <w:multiLevelType w:val="hybridMultilevel"/>
    <w:tmpl w:val="C3B80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711AD"/>
    <w:multiLevelType w:val="multilevel"/>
    <w:tmpl w:val="FDC6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0"/>
  </w:num>
  <w:num w:numId="5">
    <w:abstractNumId w:val="4"/>
  </w:num>
  <w:num w:numId="6">
    <w:abstractNumId w:val="18"/>
  </w:num>
  <w:num w:numId="7">
    <w:abstractNumId w:val="20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7"/>
  </w:num>
  <w:num w:numId="16">
    <w:abstractNumId w:val="17"/>
  </w:num>
  <w:num w:numId="17">
    <w:abstractNumId w:val="6"/>
  </w:num>
  <w:num w:numId="18">
    <w:abstractNumId w:val="8"/>
  </w:num>
  <w:num w:numId="19">
    <w:abstractNumId w:val="11"/>
  </w:num>
  <w:num w:numId="20">
    <w:abstractNumId w:val="19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94"/>
    <w:rsid w:val="00025707"/>
    <w:rsid w:val="00093516"/>
    <w:rsid w:val="000A0F33"/>
    <w:rsid w:val="00150E58"/>
    <w:rsid w:val="002D0D32"/>
    <w:rsid w:val="00311E7A"/>
    <w:rsid w:val="00334C26"/>
    <w:rsid w:val="00415A94"/>
    <w:rsid w:val="00496094"/>
    <w:rsid w:val="004A3F4B"/>
    <w:rsid w:val="00563930"/>
    <w:rsid w:val="006A4090"/>
    <w:rsid w:val="0070600D"/>
    <w:rsid w:val="0077711B"/>
    <w:rsid w:val="007B08C0"/>
    <w:rsid w:val="00827F7E"/>
    <w:rsid w:val="008B2FCE"/>
    <w:rsid w:val="008D4715"/>
    <w:rsid w:val="009F05B5"/>
    <w:rsid w:val="00A01341"/>
    <w:rsid w:val="00A020E8"/>
    <w:rsid w:val="00A37AA7"/>
    <w:rsid w:val="00AA0723"/>
    <w:rsid w:val="00AA59D1"/>
    <w:rsid w:val="00AD02E5"/>
    <w:rsid w:val="00B02368"/>
    <w:rsid w:val="00BA0219"/>
    <w:rsid w:val="00BC40D9"/>
    <w:rsid w:val="00BE16B9"/>
    <w:rsid w:val="00C35C34"/>
    <w:rsid w:val="00D45853"/>
    <w:rsid w:val="00DA4C0B"/>
    <w:rsid w:val="00DB6E94"/>
    <w:rsid w:val="00D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2368"/>
    <w:pPr>
      <w:ind w:left="720"/>
      <w:contextualSpacing/>
    </w:pPr>
  </w:style>
  <w:style w:type="table" w:styleId="a4">
    <w:name w:val="Table Grid"/>
    <w:basedOn w:val="a1"/>
    <w:uiPriority w:val="39"/>
    <w:rsid w:val="00B0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F5E9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qFormat/>
    <w:rsid w:val="002D0D3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qFormat/>
    <w:rsid w:val="002D0D3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7">
    <w:name w:val="Font Style17"/>
    <w:basedOn w:val="a0"/>
    <w:qFormat/>
    <w:rsid w:val="002D0D32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9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2368"/>
    <w:pPr>
      <w:ind w:left="720"/>
      <w:contextualSpacing/>
    </w:pPr>
  </w:style>
  <w:style w:type="table" w:styleId="a4">
    <w:name w:val="Table Grid"/>
    <w:basedOn w:val="a1"/>
    <w:uiPriority w:val="39"/>
    <w:rsid w:val="00B0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F5E9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qFormat/>
    <w:rsid w:val="002D0D3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qFormat/>
    <w:rsid w:val="002D0D3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7">
    <w:name w:val="Font Style17"/>
    <w:basedOn w:val="a0"/>
    <w:qFormat/>
    <w:rsid w:val="002D0D32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9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00CC-3144-45B8-9065-BA7FC6A8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18</cp:revision>
  <cp:lastPrinted>2020-11-05T05:19:00Z</cp:lastPrinted>
  <dcterms:created xsi:type="dcterms:W3CDTF">2016-11-20T06:17:00Z</dcterms:created>
  <dcterms:modified xsi:type="dcterms:W3CDTF">2021-01-09T07:58:00Z</dcterms:modified>
</cp:coreProperties>
</file>